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837DD" w14:textId="77777777" w:rsidR="004B52DB" w:rsidRPr="00961B58" w:rsidRDefault="004B52DB" w:rsidP="004B52DB">
      <w:pPr>
        <w:jc w:val="center"/>
        <w:rPr>
          <w:rFonts w:cstheme="minorHAnsi"/>
        </w:rPr>
      </w:pPr>
    </w:p>
    <w:p w14:paraId="7F92AE61" w14:textId="77777777" w:rsidR="004B52DB" w:rsidRPr="00961B58" w:rsidRDefault="004B52DB" w:rsidP="004B52DB">
      <w:pPr>
        <w:jc w:val="center"/>
        <w:rPr>
          <w:rFonts w:cstheme="minorHAnsi"/>
        </w:rPr>
      </w:pPr>
    </w:p>
    <w:p w14:paraId="53318B7C" w14:textId="77777777" w:rsidR="004B52DB" w:rsidRPr="00961B58" w:rsidRDefault="004B52DB" w:rsidP="004B52DB">
      <w:pPr>
        <w:jc w:val="center"/>
        <w:rPr>
          <w:rFonts w:cstheme="minorHAnsi"/>
        </w:rPr>
      </w:pPr>
    </w:p>
    <w:p w14:paraId="3A4D90D2" w14:textId="77777777" w:rsidR="004B52DB" w:rsidRPr="00961B58" w:rsidRDefault="004B52DB" w:rsidP="004B52DB">
      <w:pPr>
        <w:jc w:val="center"/>
        <w:rPr>
          <w:rFonts w:cstheme="minorHAnsi"/>
        </w:rPr>
      </w:pPr>
    </w:p>
    <w:p w14:paraId="05042667" w14:textId="77777777" w:rsidR="004B52DB" w:rsidRPr="00961B58" w:rsidRDefault="004B52DB" w:rsidP="004B52DB">
      <w:pPr>
        <w:jc w:val="center"/>
        <w:rPr>
          <w:rFonts w:cstheme="minorHAnsi"/>
        </w:rPr>
      </w:pPr>
    </w:p>
    <w:p w14:paraId="7AC37E5F" w14:textId="77777777" w:rsidR="004B52DB" w:rsidRPr="00961B58" w:rsidRDefault="004B52DB" w:rsidP="004B52DB">
      <w:pPr>
        <w:jc w:val="center"/>
        <w:rPr>
          <w:rFonts w:cstheme="minorHAnsi"/>
        </w:rPr>
      </w:pPr>
    </w:p>
    <w:p w14:paraId="35E0F607" w14:textId="77777777" w:rsidR="004B52DB" w:rsidRPr="00961B58" w:rsidRDefault="004B52DB" w:rsidP="004B52DB">
      <w:pPr>
        <w:jc w:val="center"/>
        <w:rPr>
          <w:rFonts w:cstheme="minorHAnsi"/>
        </w:rPr>
      </w:pPr>
    </w:p>
    <w:p w14:paraId="6B68E255" w14:textId="77777777" w:rsidR="004B52DB" w:rsidRPr="00961B58" w:rsidRDefault="004B52DB" w:rsidP="004B52DB">
      <w:pPr>
        <w:jc w:val="center"/>
        <w:rPr>
          <w:rFonts w:cstheme="minorHAnsi"/>
        </w:rPr>
      </w:pPr>
    </w:p>
    <w:p w14:paraId="26BC7D09" w14:textId="77777777" w:rsidR="004B52DB" w:rsidRPr="00961B58" w:rsidRDefault="004B52DB" w:rsidP="004B52DB">
      <w:pPr>
        <w:jc w:val="center"/>
        <w:rPr>
          <w:rFonts w:cstheme="minorHAnsi"/>
        </w:rPr>
      </w:pPr>
    </w:p>
    <w:p w14:paraId="5F85D62E" w14:textId="77777777" w:rsidR="004B52DB" w:rsidRPr="00961B58" w:rsidRDefault="004B52DB" w:rsidP="004B52DB">
      <w:pPr>
        <w:jc w:val="center"/>
        <w:rPr>
          <w:rFonts w:cstheme="minorHAnsi"/>
        </w:rPr>
      </w:pPr>
    </w:p>
    <w:p w14:paraId="5A07CE36" w14:textId="77777777" w:rsidR="004B52DB" w:rsidRPr="00961B58" w:rsidRDefault="004B52DB" w:rsidP="004B52DB">
      <w:pPr>
        <w:jc w:val="center"/>
        <w:rPr>
          <w:rFonts w:cstheme="minorHAnsi"/>
        </w:rPr>
      </w:pPr>
    </w:p>
    <w:p w14:paraId="63F9FEA7" w14:textId="77777777" w:rsidR="009341C9" w:rsidRPr="00961B58" w:rsidRDefault="004B52DB" w:rsidP="004B52DB">
      <w:pPr>
        <w:jc w:val="center"/>
        <w:rPr>
          <w:rFonts w:cstheme="minorHAnsi"/>
        </w:rPr>
      </w:pPr>
      <w:r w:rsidRPr="00961B58">
        <w:rPr>
          <w:rFonts w:cstheme="minorHAnsi"/>
        </w:rPr>
        <w:t>© Kevin Horecka 2018</w:t>
      </w:r>
    </w:p>
    <w:p w14:paraId="2E12BFCC" w14:textId="77777777" w:rsidR="009341C9" w:rsidRPr="00961B58" w:rsidRDefault="009341C9">
      <w:pPr>
        <w:rPr>
          <w:rFonts w:cstheme="minorHAnsi"/>
        </w:rPr>
      </w:pPr>
      <w:r w:rsidRPr="00961B58">
        <w:rPr>
          <w:rFonts w:cstheme="minorHAnsi"/>
        </w:rPr>
        <w:br w:type="page"/>
      </w:r>
    </w:p>
    <w:p w14:paraId="2626026E" w14:textId="77777777" w:rsidR="00DA6AEA" w:rsidRPr="00961B58" w:rsidRDefault="00DA6AEA" w:rsidP="001E276F">
      <w:pPr>
        <w:spacing w:after="0"/>
        <w:jc w:val="center"/>
        <w:rPr>
          <w:rFonts w:cstheme="minorHAnsi"/>
        </w:rPr>
        <w:sectPr w:rsidR="00DA6AEA" w:rsidRPr="00961B58" w:rsidSect="00DA6AEA">
          <w:footerReference w:type="default" r:id="rId8"/>
          <w:footerReference w:type="first" r:id="rId9"/>
          <w:pgSz w:w="12240" w:h="15840" w:code="1"/>
          <w:pgMar w:top="1440" w:right="1440" w:bottom="1440" w:left="1440" w:header="720" w:footer="720" w:gutter="0"/>
          <w:pgNumType w:fmt="lowerRoman" w:start="1"/>
          <w:cols w:space="720"/>
          <w:titlePg/>
          <w:docGrid w:linePitch="360"/>
        </w:sectPr>
      </w:pPr>
    </w:p>
    <w:p w14:paraId="430CB19C" w14:textId="6DB7257C" w:rsidR="001E276F" w:rsidRPr="00961B58" w:rsidRDefault="001E276F" w:rsidP="001E276F">
      <w:pPr>
        <w:spacing w:after="0"/>
        <w:jc w:val="center"/>
        <w:rPr>
          <w:rFonts w:cstheme="minorHAnsi"/>
        </w:rPr>
      </w:pPr>
    </w:p>
    <w:p w14:paraId="59068D34" w14:textId="77777777" w:rsidR="001E276F" w:rsidRPr="00961B58" w:rsidRDefault="001E276F" w:rsidP="001E276F">
      <w:pPr>
        <w:spacing w:after="0"/>
        <w:jc w:val="center"/>
        <w:rPr>
          <w:rFonts w:cstheme="minorHAnsi"/>
        </w:rPr>
      </w:pPr>
    </w:p>
    <w:p w14:paraId="6B63F46E" w14:textId="77777777" w:rsidR="001E276F" w:rsidRPr="00961B58" w:rsidRDefault="001E276F" w:rsidP="001E276F">
      <w:pPr>
        <w:spacing w:after="0"/>
        <w:jc w:val="center"/>
        <w:rPr>
          <w:rFonts w:cstheme="minorHAnsi"/>
        </w:rPr>
      </w:pPr>
    </w:p>
    <w:p w14:paraId="74A5196B" w14:textId="77777777" w:rsidR="001E276F" w:rsidRPr="00961B58" w:rsidRDefault="001E276F" w:rsidP="001E276F">
      <w:pPr>
        <w:spacing w:after="0"/>
        <w:jc w:val="center"/>
        <w:rPr>
          <w:rFonts w:cstheme="minorHAnsi"/>
        </w:rPr>
      </w:pPr>
    </w:p>
    <w:p w14:paraId="7CCD08A4" w14:textId="77777777" w:rsidR="001E276F" w:rsidRPr="00961B58" w:rsidRDefault="001E276F" w:rsidP="001E276F">
      <w:pPr>
        <w:spacing w:after="0"/>
        <w:jc w:val="center"/>
        <w:rPr>
          <w:rFonts w:cstheme="minorHAnsi"/>
        </w:rPr>
      </w:pPr>
    </w:p>
    <w:p w14:paraId="60D175A2" w14:textId="77777777" w:rsidR="001E276F" w:rsidRPr="00961B58" w:rsidRDefault="001E276F" w:rsidP="001E276F">
      <w:pPr>
        <w:spacing w:after="0"/>
        <w:jc w:val="center"/>
        <w:rPr>
          <w:rFonts w:cstheme="minorHAnsi"/>
        </w:rPr>
      </w:pPr>
      <w:r w:rsidRPr="00961B58">
        <w:rPr>
          <w:rFonts w:cstheme="minorHAnsi"/>
        </w:rPr>
        <w:t>ORGANIZATION OF SPATIOTEMPORAL INFORMATION AND RELATIONAL MEMORY IN THE HIPPOCAMPUS</w:t>
      </w:r>
    </w:p>
    <w:p w14:paraId="5E9AC402" w14:textId="77777777" w:rsidR="001E276F" w:rsidRPr="00961B58" w:rsidRDefault="001E276F" w:rsidP="001E276F">
      <w:pPr>
        <w:spacing w:after="0"/>
        <w:jc w:val="center"/>
        <w:rPr>
          <w:rFonts w:cstheme="minorHAnsi"/>
        </w:rPr>
      </w:pPr>
    </w:p>
    <w:p w14:paraId="725E59BD" w14:textId="77777777" w:rsidR="001E276F" w:rsidRPr="00961B58" w:rsidRDefault="001E276F" w:rsidP="001E276F">
      <w:pPr>
        <w:spacing w:after="0"/>
        <w:jc w:val="center"/>
        <w:rPr>
          <w:rFonts w:cstheme="minorHAnsi"/>
        </w:rPr>
      </w:pPr>
    </w:p>
    <w:p w14:paraId="28A59FC6" w14:textId="53A85852" w:rsidR="001E276F" w:rsidRDefault="001E276F" w:rsidP="001E276F">
      <w:pPr>
        <w:spacing w:after="0"/>
        <w:jc w:val="center"/>
        <w:rPr>
          <w:rFonts w:cstheme="minorHAnsi"/>
        </w:rPr>
      </w:pPr>
    </w:p>
    <w:p w14:paraId="7C51248B" w14:textId="77777777" w:rsidR="00961B58" w:rsidRPr="00961B58" w:rsidRDefault="00961B58" w:rsidP="001E276F">
      <w:pPr>
        <w:spacing w:after="0"/>
        <w:jc w:val="center"/>
        <w:rPr>
          <w:rFonts w:cstheme="minorHAnsi"/>
        </w:rPr>
      </w:pPr>
    </w:p>
    <w:p w14:paraId="74EF28FF" w14:textId="77777777" w:rsidR="001E276F" w:rsidRPr="00961B58" w:rsidRDefault="001E276F" w:rsidP="001E276F">
      <w:pPr>
        <w:spacing w:after="0"/>
        <w:jc w:val="center"/>
        <w:rPr>
          <w:rFonts w:cstheme="minorHAnsi"/>
        </w:rPr>
      </w:pPr>
    </w:p>
    <w:p w14:paraId="4DC9BF0F" w14:textId="3F3D76EE" w:rsidR="001E276F" w:rsidRPr="00961B58" w:rsidRDefault="001E276F" w:rsidP="00961B58">
      <w:pPr>
        <w:spacing w:after="0"/>
        <w:rPr>
          <w:rFonts w:cstheme="minorHAnsi"/>
        </w:rPr>
      </w:pPr>
    </w:p>
    <w:p w14:paraId="4FB37937" w14:textId="77777777" w:rsidR="001E276F" w:rsidRPr="00961B58" w:rsidRDefault="001E276F" w:rsidP="001E276F">
      <w:pPr>
        <w:spacing w:after="0"/>
        <w:jc w:val="center"/>
        <w:rPr>
          <w:rFonts w:cstheme="minorHAnsi"/>
        </w:rPr>
      </w:pPr>
    </w:p>
    <w:p w14:paraId="333E19DC" w14:textId="77777777" w:rsidR="001E276F" w:rsidRPr="00961B58" w:rsidRDefault="001E276F" w:rsidP="001E276F">
      <w:pPr>
        <w:spacing w:after="0"/>
        <w:jc w:val="center"/>
        <w:rPr>
          <w:rFonts w:cstheme="minorHAnsi"/>
        </w:rPr>
      </w:pPr>
      <w:r w:rsidRPr="00961B58">
        <w:rPr>
          <w:rFonts w:cstheme="minorHAnsi"/>
        </w:rPr>
        <w:t>BY</w:t>
      </w:r>
    </w:p>
    <w:p w14:paraId="7072CF75" w14:textId="77777777" w:rsidR="001E276F" w:rsidRPr="00961B58" w:rsidRDefault="001E276F" w:rsidP="001E276F">
      <w:pPr>
        <w:spacing w:after="0"/>
        <w:jc w:val="center"/>
        <w:rPr>
          <w:rFonts w:cstheme="minorHAnsi"/>
        </w:rPr>
      </w:pPr>
    </w:p>
    <w:p w14:paraId="7F8DA0BA" w14:textId="77777777" w:rsidR="001E276F" w:rsidRPr="00961B58" w:rsidRDefault="001E276F" w:rsidP="001E276F">
      <w:pPr>
        <w:spacing w:after="0"/>
        <w:jc w:val="center"/>
        <w:rPr>
          <w:rFonts w:cstheme="minorHAnsi"/>
        </w:rPr>
      </w:pPr>
      <w:r w:rsidRPr="00961B58">
        <w:rPr>
          <w:rFonts w:cstheme="minorHAnsi"/>
        </w:rPr>
        <w:t>KEVIN MICHAEL HORECKA</w:t>
      </w:r>
    </w:p>
    <w:p w14:paraId="21BA864C" w14:textId="19A828EB" w:rsidR="001E276F" w:rsidRPr="00961B58" w:rsidRDefault="001E276F" w:rsidP="00961B58">
      <w:pPr>
        <w:spacing w:after="0"/>
        <w:rPr>
          <w:rFonts w:cstheme="minorHAnsi"/>
        </w:rPr>
      </w:pPr>
    </w:p>
    <w:p w14:paraId="0BBECEFB" w14:textId="77777777" w:rsidR="001E276F" w:rsidRPr="00961B58" w:rsidRDefault="001E276F" w:rsidP="001E276F">
      <w:pPr>
        <w:spacing w:after="0"/>
        <w:jc w:val="center"/>
        <w:rPr>
          <w:rFonts w:cstheme="minorHAnsi"/>
        </w:rPr>
      </w:pPr>
    </w:p>
    <w:p w14:paraId="32171D98" w14:textId="77777777" w:rsidR="001E276F" w:rsidRPr="00961B58" w:rsidRDefault="001E276F" w:rsidP="001E276F">
      <w:pPr>
        <w:spacing w:after="0"/>
        <w:jc w:val="center"/>
        <w:rPr>
          <w:rFonts w:cstheme="minorHAnsi"/>
        </w:rPr>
      </w:pPr>
    </w:p>
    <w:p w14:paraId="3BD722B7" w14:textId="571EA593" w:rsidR="001E276F" w:rsidRDefault="001E276F" w:rsidP="001E276F">
      <w:pPr>
        <w:spacing w:after="0"/>
        <w:jc w:val="center"/>
        <w:rPr>
          <w:rFonts w:cstheme="minorHAnsi"/>
        </w:rPr>
      </w:pPr>
    </w:p>
    <w:p w14:paraId="4DC2D144" w14:textId="77777777" w:rsidR="00961B58" w:rsidRPr="00961B58" w:rsidRDefault="00961B58" w:rsidP="001E276F">
      <w:pPr>
        <w:spacing w:after="0"/>
        <w:jc w:val="center"/>
        <w:rPr>
          <w:rFonts w:cstheme="minorHAnsi"/>
        </w:rPr>
      </w:pPr>
    </w:p>
    <w:p w14:paraId="475B9FCB" w14:textId="77777777" w:rsidR="001E276F" w:rsidRPr="00961B58" w:rsidRDefault="001E276F" w:rsidP="001E276F">
      <w:pPr>
        <w:spacing w:after="0"/>
        <w:jc w:val="center"/>
        <w:rPr>
          <w:rFonts w:cstheme="minorHAnsi"/>
        </w:rPr>
      </w:pPr>
    </w:p>
    <w:p w14:paraId="210E1C5E" w14:textId="77777777" w:rsidR="001E276F" w:rsidRPr="00961B58" w:rsidRDefault="001E276F" w:rsidP="001E276F">
      <w:pPr>
        <w:spacing w:after="0"/>
        <w:jc w:val="center"/>
        <w:rPr>
          <w:rFonts w:cstheme="minorHAnsi"/>
        </w:rPr>
      </w:pPr>
    </w:p>
    <w:p w14:paraId="35631206" w14:textId="77777777" w:rsidR="001E276F" w:rsidRPr="00961B58" w:rsidRDefault="001E276F" w:rsidP="001E276F">
      <w:pPr>
        <w:spacing w:after="0"/>
        <w:jc w:val="center"/>
        <w:rPr>
          <w:rFonts w:cstheme="minorHAnsi"/>
        </w:rPr>
      </w:pPr>
      <w:r w:rsidRPr="00961B58">
        <w:rPr>
          <w:rFonts w:cstheme="minorHAnsi"/>
        </w:rPr>
        <w:t>DISSERTATION</w:t>
      </w:r>
    </w:p>
    <w:p w14:paraId="34B73BC9" w14:textId="77777777" w:rsidR="001E276F" w:rsidRPr="00961B58" w:rsidRDefault="001E276F" w:rsidP="001E276F">
      <w:pPr>
        <w:spacing w:after="0"/>
        <w:jc w:val="center"/>
        <w:rPr>
          <w:rFonts w:cstheme="minorHAnsi"/>
        </w:rPr>
      </w:pPr>
    </w:p>
    <w:p w14:paraId="747D4C0F" w14:textId="77777777" w:rsidR="001E276F" w:rsidRPr="00961B58" w:rsidRDefault="001E276F" w:rsidP="001E276F">
      <w:pPr>
        <w:spacing w:after="0"/>
        <w:jc w:val="center"/>
        <w:rPr>
          <w:rFonts w:cstheme="minorHAnsi"/>
        </w:rPr>
      </w:pPr>
      <w:r w:rsidRPr="00961B58">
        <w:rPr>
          <w:rFonts w:cstheme="minorHAnsi"/>
        </w:rPr>
        <w:t>Submitted in partial fulfillment of the requirements</w:t>
      </w:r>
    </w:p>
    <w:p w14:paraId="05DBC494" w14:textId="77777777" w:rsidR="001E276F" w:rsidRPr="00961B58" w:rsidRDefault="001E276F" w:rsidP="001E276F">
      <w:pPr>
        <w:spacing w:after="0"/>
        <w:jc w:val="center"/>
        <w:rPr>
          <w:rFonts w:cstheme="minorHAnsi"/>
        </w:rPr>
      </w:pPr>
      <w:r w:rsidRPr="00961B58">
        <w:rPr>
          <w:rFonts w:cstheme="minorHAnsi"/>
        </w:rPr>
        <w:t>for the degree of Doctor of Philosophy in Neuroscience</w:t>
      </w:r>
    </w:p>
    <w:p w14:paraId="5B110F3F" w14:textId="77777777" w:rsidR="001E276F" w:rsidRPr="00961B58" w:rsidRDefault="001E276F" w:rsidP="001E276F">
      <w:pPr>
        <w:spacing w:after="0"/>
        <w:jc w:val="center"/>
        <w:rPr>
          <w:rFonts w:cstheme="minorHAnsi"/>
        </w:rPr>
      </w:pPr>
      <w:r w:rsidRPr="00961B58">
        <w:rPr>
          <w:rFonts w:cstheme="minorHAnsi"/>
        </w:rPr>
        <w:t xml:space="preserve">in the Graduate College of the </w:t>
      </w:r>
    </w:p>
    <w:p w14:paraId="3882C78B" w14:textId="77777777" w:rsidR="001E276F" w:rsidRPr="00961B58" w:rsidRDefault="001E276F" w:rsidP="001E276F">
      <w:pPr>
        <w:spacing w:after="0"/>
        <w:jc w:val="center"/>
        <w:rPr>
          <w:rFonts w:cstheme="minorHAnsi"/>
        </w:rPr>
      </w:pPr>
      <w:r w:rsidRPr="00961B58">
        <w:rPr>
          <w:rFonts w:cstheme="minorHAnsi"/>
        </w:rPr>
        <w:t>University of Illinois at Urbana-Champaign, 2018</w:t>
      </w:r>
    </w:p>
    <w:p w14:paraId="0C2DE94E" w14:textId="77777777" w:rsidR="001E276F" w:rsidRPr="00961B58" w:rsidRDefault="001E276F" w:rsidP="001E276F">
      <w:pPr>
        <w:spacing w:after="0"/>
        <w:jc w:val="center"/>
        <w:rPr>
          <w:rFonts w:cstheme="minorHAnsi"/>
        </w:rPr>
      </w:pPr>
    </w:p>
    <w:p w14:paraId="585C0597" w14:textId="77777777" w:rsidR="001E276F" w:rsidRPr="00961B58" w:rsidRDefault="001E276F" w:rsidP="001E276F">
      <w:pPr>
        <w:spacing w:after="0"/>
        <w:jc w:val="center"/>
        <w:rPr>
          <w:rFonts w:cstheme="minorHAnsi"/>
        </w:rPr>
      </w:pPr>
    </w:p>
    <w:p w14:paraId="5D4F4ACB" w14:textId="77777777" w:rsidR="001E276F" w:rsidRPr="00961B58" w:rsidRDefault="001E276F" w:rsidP="001E276F">
      <w:pPr>
        <w:spacing w:after="0"/>
        <w:jc w:val="center"/>
        <w:rPr>
          <w:rFonts w:cstheme="minorHAnsi"/>
        </w:rPr>
      </w:pPr>
    </w:p>
    <w:p w14:paraId="45F53EE3" w14:textId="77777777" w:rsidR="001E276F" w:rsidRPr="00961B58" w:rsidRDefault="001E276F" w:rsidP="001E276F">
      <w:pPr>
        <w:spacing w:after="0"/>
        <w:jc w:val="center"/>
        <w:rPr>
          <w:rFonts w:cstheme="minorHAnsi"/>
        </w:rPr>
      </w:pPr>
      <w:r w:rsidRPr="00961B58">
        <w:rPr>
          <w:rFonts w:cstheme="minorHAnsi"/>
        </w:rPr>
        <w:t>Urbana, Illinois</w:t>
      </w:r>
    </w:p>
    <w:p w14:paraId="6C7A6EF1" w14:textId="77777777" w:rsidR="001E276F" w:rsidRPr="00961B58" w:rsidRDefault="001E276F" w:rsidP="001E276F">
      <w:pPr>
        <w:spacing w:after="0"/>
        <w:rPr>
          <w:rFonts w:cstheme="minorHAnsi"/>
        </w:rPr>
      </w:pPr>
    </w:p>
    <w:p w14:paraId="2FFF03A5" w14:textId="77777777" w:rsidR="001E276F" w:rsidRPr="00961B58" w:rsidRDefault="001E276F" w:rsidP="001E276F">
      <w:pPr>
        <w:spacing w:after="0"/>
        <w:rPr>
          <w:rFonts w:cstheme="minorHAnsi"/>
        </w:rPr>
      </w:pPr>
    </w:p>
    <w:p w14:paraId="653BA097" w14:textId="77777777" w:rsidR="001E276F" w:rsidRPr="00961B58" w:rsidRDefault="001E276F" w:rsidP="001E276F">
      <w:pPr>
        <w:spacing w:after="0"/>
        <w:rPr>
          <w:rFonts w:cstheme="minorHAnsi"/>
        </w:rPr>
      </w:pPr>
    </w:p>
    <w:p w14:paraId="3B8C9DEB" w14:textId="77777777" w:rsidR="001E276F" w:rsidRPr="00961B58" w:rsidRDefault="001E276F" w:rsidP="001E276F">
      <w:pPr>
        <w:spacing w:after="0"/>
        <w:rPr>
          <w:rFonts w:cstheme="minorHAnsi"/>
        </w:rPr>
      </w:pPr>
      <w:r w:rsidRPr="00961B58">
        <w:rPr>
          <w:rFonts w:cstheme="minorHAnsi"/>
        </w:rPr>
        <w:t>Doctoral Committee:</w:t>
      </w:r>
    </w:p>
    <w:p w14:paraId="1C930AC7" w14:textId="77777777" w:rsidR="001E276F" w:rsidRPr="00961B58" w:rsidRDefault="001E276F" w:rsidP="001E276F">
      <w:pPr>
        <w:spacing w:after="0"/>
        <w:rPr>
          <w:rFonts w:cstheme="minorHAnsi"/>
        </w:rPr>
      </w:pPr>
      <w:r w:rsidRPr="00961B58">
        <w:rPr>
          <w:rFonts w:cstheme="minorHAnsi"/>
        </w:rPr>
        <w:tab/>
      </w:r>
    </w:p>
    <w:p w14:paraId="501135EE" w14:textId="77777777" w:rsidR="001E276F" w:rsidRPr="00961B58" w:rsidRDefault="001E276F" w:rsidP="001E276F">
      <w:pPr>
        <w:spacing w:after="0"/>
        <w:rPr>
          <w:rFonts w:cstheme="minorHAnsi"/>
        </w:rPr>
      </w:pPr>
      <w:r w:rsidRPr="00961B58">
        <w:rPr>
          <w:rFonts w:cstheme="minorHAnsi"/>
        </w:rPr>
        <w:tab/>
        <w:t>Professor Neal J. Cohen, Chair</w:t>
      </w:r>
    </w:p>
    <w:p w14:paraId="3F4EC9CC" w14:textId="77777777" w:rsidR="001E276F" w:rsidRPr="00961B58" w:rsidRDefault="001E276F" w:rsidP="001E276F">
      <w:pPr>
        <w:spacing w:after="0"/>
        <w:rPr>
          <w:rFonts w:cstheme="minorHAnsi"/>
        </w:rPr>
      </w:pPr>
      <w:r w:rsidRPr="00961B58">
        <w:rPr>
          <w:rFonts w:cstheme="minorHAnsi"/>
        </w:rPr>
        <w:tab/>
        <w:t>Senior Research Scientist Rama Ratnam</w:t>
      </w:r>
    </w:p>
    <w:p w14:paraId="4CA064E2" w14:textId="77777777" w:rsidR="001E276F" w:rsidRPr="00961B58" w:rsidRDefault="001E276F" w:rsidP="001E276F">
      <w:pPr>
        <w:spacing w:after="0"/>
        <w:rPr>
          <w:rFonts w:cstheme="minorHAnsi"/>
        </w:rPr>
      </w:pPr>
      <w:r w:rsidRPr="00961B58">
        <w:rPr>
          <w:rFonts w:cstheme="minorHAnsi"/>
        </w:rPr>
        <w:tab/>
        <w:t>Associate Professor Aron K. Barbey</w:t>
      </w:r>
    </w:p>
    <w:p w14:paraId="404B20C5" w14:textId="73A38603" w:rsidR="001E276F" w:rsidRDefault="001E276F" w:rsidP="001E276F">
      <w:pPr>
        <w:spacing w:after="0"/>
        <w:rPr>
          <w:rFonts w:cstheme="minorHAnsi"/>
        </w:rPr>
      </w:pPr>
      <w:r w:rsidRPr="00961B58">
        <w:rPr>
          <w:rFonts w:cstheme="minorHAnsi"/>
        </w:rPr>
        <w:lastRenderedPageBreak/>
        <w:tab/>
        <w:t>Associate Professor Arne Ekstrom, University of Arizona</w:t>
      </w:r>
    </w:p>
    <w:p w14:paraId="63592676" w14:textId="2C894607" w:rsidR="00961B58" w:rsidRDefault="00961B58" w:rsidP="001E276F">
      <w:pPr>
        <w:spacing w:after="0"/>
        <w:rPr>
          <w:rFonts w:cstheme="minorHAnsi"/>
        </w:rPr>
      </w:pPr>
    </w:p>
    <w:p w14:paraId="29504001" w14:textId="2262FE4E" w:rsidR="00961B58" w:rsidRDefault="00961B58" w:rsidP="001E276F">
      <w:pPr>
        <w:spacing w:after="0"/>
        <w:rPr>
          <w:rFonts w:cstheme="minorHAnsi"/>
        </w:rPr>
      </w:pPr>
    </w:p>
    <w:p w14:paraId="4AC2CA8E" w14:textId="77777777" w:rsidR="00961B58" w:rsidRPr="00961B58" w:rsidRDefault="00961B58" w:rsidP="001E276F">
      <w:pPr>
        <w:spacing w:after="0"/>
        <w:rPr>
          <w:rFonts w:cstheme="minorHAnsi"/>
        </w:rPr>
      </w:pPr>
    </w:p>
    <w:p w14:paraId="18F60C64" w14:textId="77777777" w:rsidR="004E0AC8" w:rsidRPr="00961B58" w:rsidRDefault="004E0AC8" w:rsidP="004E0AC8">
      <w:pPr>
        <w:spacing w:line="480" w:lineRule="auto"/>
        <w:jc w:val="center"/>
        <w:rPr>
          <w:rFonts w:cstheme="minorHAnsi"/>
          <w:b/>
        </w:rPr>
      </w:pPr>
      <w:commentRangeStart w:id="0"/>
      <w:r w:rsidRPr="00961B58">
        <w:rPr>
          <w:rFonts w:cstheme="minorHAnsi"/>
          <w:b/>
        </w:rPr>
        <w:t>ABSTRACT</w:t>
      </w:r>
      <w:commentRangeEnd w:id="0"/>
      <w:r w:rsidRPr="00961B58">
        <w:rPr>
          <w:rStyle w:val="CommentReference"/>
          <w:rFonts w:cstheme="minorHAnsi"/>
        </w:rPr>
        <w:commentReference w:id="0"/>
      </w:r>
    </w:p>
    <w:p w14:paraId="32462834" w14:textId="77777777" w:rsidR="004E0AC8" w:rsidRPr="00961B58" w:rsidRDefault="004E0AC8" w:rsidP="004E0AC8">
      <w:pPr>
        <w:spacing w:line="480" w:lineRule="auto"/>
        <w:rPr>
          <w:rFonts w:cstheme="minorHAnsi"/>
        </w:rPr>
      </w:pPr>
    </w:p>
    <w:p w14:paraId="48811E7E" w14:textId="77777777" w:rsidR="004E0AC8" w:rsidRPr="00961B58" w:rsidRDefault="004E0AC8" w:rsidP="004E0AC8">
      <w:pPr>
        <w:spacing w:line="480" w:lineRule="auto"/>
        <w:rPr>
          <w:rFonts w:cstheme="minorHAnsi"/>
        </w:rPr>
      </w:pPr>
      <w:r w:rsidRPr="00961B58">
        <w:rPr>
          <w:rFonts w:cstheme="minorHAnsi"/>
        </w:rPr>
        <w:tab/>
        <w:t>Enter your abstract here. The text should be in 10- or 12-point font and should be either 1.5 or double-spaced. No images or footnotes may appear in the abstract.</w:t>
      </w:r>
    </w:p>
    <w:p w14:paraId="54509DB4" w14:textId="4434365C" w:rsidR="004E0AC8" w:rsidRPr="00961B58" w:rsidRDefault="004E0AC8">
      <w:pPr>
        <w:rPr>
          <w:rFonts w:cstheme="minorHAnsi"/>
        </w:rPr>
      </w:pPr>
      <w:r w:rsidRPr="00961B58">
        <w:rPr>
          <w:rFonts w:cstheme="minorHAnsi"/>
        </w:rPr>
        <w:br w:type="page"/>
      </w:r>
    </w:p>
    <w:p w14:paraId="20C819A3" w14:textId="77777777" w:rsidR="004E0AC8" w:rsidRDefault="004E0AC8" w:rsidP="004E0AC8">
      <w:pPr>
        <w:spacing w:line="480" w:lineRule="auto"/>
        <w:jc w:val="center"/>
        <w:rPr>
          <w:b/>
        </w:rPr>
      </w:pPr>
      <w:commentRangeStart w:id="1"/>
      <w:r>
        <w:rPr>
          <w:b/>
        </w:rPr>
        <w:lastRenderedPageBreak/>
        <w:t>ACKNOWLEDGEMENTS</w:t>
      </w:r>
      <w:commentRangeEnd w:id="1"/>
      <w:r>
        <w:rPr>
          <w:rStyle w:val="CommentReference"/>
        </w:rPr>
        <w:commentReference w:id="1"/>
      </w:r>
    </w:p>
    <w:p w14:paraId="378C58C2" w14:textId="77777777" w:rsidR="004E0AC8" w:rsidRDefault="004E0AC8" w:rsidP="004E0AC8">
      <w:pPr>
        <w:spacing w:line="480" w:lineRule="auto"/>
      </w:pPr>
    </w:p>
    <w:p w14:paraId="1E35DC73" w14:textId="77777777" w:rsidR="004E0AC8" w:rsidRDefault="004E0AC8" w:rsidP="004E0AC8">
      <w:pPr>
        <w:spacing w:line="480" w:lineRule="auto"/>
      </w:pPr>
      <w:r>
        <w:tab/>
        <w:t xml:space="preserve">This page is optional. The text should be in either 10- or 12-point font and the line spacing should be either 1.5 or double-spaced. </w:t>
      </w:r>
    </w:p>
    <w:p w14:paraId="1356F6AE" w14:textId="77777777" w:rsidR="004E0AC8" w:rsidRDefault="004E0AC8" w:rsidP="004E0AC8">
      <w:pPr>
        <w:spacing w:line="480" w:lineRule="auto"/>
      </w:pPr>
      <w:r>
        <w:tab/>
        <w:t xml:space="preserve">If you do not want to include an acknowledgements and/or dedication, delete the necessary pages and move the table of contents to appear earlier. </w:t>
      </w:r>
    </w:p>
    <w:p w14:paraId="1015E691" w14:textId="0A422EF5" w:rsidR="004E0AC8" w:rsidRDefault="004E0AC8">
      <w:r>
        <w:br w:type="page"/>
      </w:r>
    </w:p>
    <w:p w14:paraId="441A774A" w14:textId="77777777" w:rsidR="004E0AC8" w:rsidRDefault="004E0AC8" w:rsidP="004E0AC8">
      <w:pPr>
        <w:spacing w:line="480" w:lineRule="auto"/>
      </w:pPr>
    </w:p>
    <w:p w14:paraId="465F292D" w14:textId="77777777" w:rsidR="004E0AC8" w:rsidRDefault="004E0AC8" w:rsidP="004E0AC8">
      <w:pPr>
        <w:spacing w:line="480" w:lineRule="auto"/>
      </w:pPr>
    </w:p>
    <w:p w14:paraId="4BBB8547" w14:textId="77777777" w:rsidR="004E0AC8" w:rsidRDefault="004E0AC8" w:rsidP="004E0AC8">
      <w:pPr>
        <w:spacing w:line="480" w:lineRule="auto"/>
      </w:pPr>
    </w:p>
    <w:p w14:paraId="73F4DE24" w14:textId="77777777" w:rsidR="004E0AC8" w:rsidRDefault="004E0AC8" w:rsidP="004E0AC8">
      <w:pPr>
        <w:spacing w:line="480" w:lineRule="auto"/>
      </w:pPr>
    </w:p>
    <w:p w14:paraId="13FAF3C2" w14:textId="77777777" w:rsidR="004E0AC8" w:rsidRDefault="004E0AC8" w:rsidP="004E0AC8">
      <w:pPr>
        <w:spacing w:line="480" w:lineRule="auto"/>
      </w:pPr>
    </w:p>
    <w:p w14:paraId="1D660384" w14:textId="77777777" w:rsidR="004E0AC8" w:rsidRDefault="004E0AC8" w:rsidP="004E0AC8">
      <w:pPr>
        <w:spacing w:line="480" w:lineRule="auto"/>
      </w:pPr>
    </w:p>
    <w:p w14:paraId="6DA18E9B" w14:textId="77777777" w:rsidR="004E0AC8" w:rsidRDefault="004E0AC8" w:rsidP="004E0AC8">
      <w:pPr>
        <w:spacing w:line="480" w:lineRule="auto"/>
      </w:pPr>
    </w:p>
    <w:p w14:paraId="69E8BE3A" w14:textId="77777777" w:rsidR="004E0AC8" w:rsidRDefault="004E0AC8" w:rsidP="004E0AC8">
      <w:pPr>
        <w:spacing w:line="480" w:lineRule="auto"/>
      </w:pPr>
    </w:p>
    <w:p w14:paraId="20D6A2E5" w14:textId="77777777" w:rsidR="004E0AC8" w:rsidRDefault="004E0AC8" w:rsidP="004E0AC8">
      <w:pPr>
        <w:spacing w:line="480" w:lineRule="auto"/>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5D861FE4" w14:textId="66741510" w:rsidR="002969D8" w:rsidRPr="004E0AC8" w:rsidRDefault="004B52DB">
      <w:r>
        <w:br w:type="page"/>
      </w:r>
    </w:p>
    <w:sdt>
      <w:sdtPr>
        <w:rPr>
          <w:rFonts w:asciiTheme="minorHAnsi" w:eastAsiaTheme="minorHAnsi" w:hAnsiTheme="minorHAnsi" w:cstheme="minorBidi"/>
          <w:color w:val="auto"/>
          <w:sz w:val="22"/>
          <w:szCs w:val="22"/>
        </w:rPr>
        <w:id w:val="1186096659"/>
        <w:docPartObj>
          <w:docPartGallery w:val="Table of Contents"/>
          <w:docPartUnique/>
        </w:docPartObj>
      </w:sdtPr>
      <w:sdtEndPr>
        <w:rPr>
          <w:b/>
          <w:bCs/>
          <w:noProof/>
        </w:rPr>
      </w:sdtEndPr>
      <w:sdtContent>
        <w:p w14:paraId="645C9FDD" w14:textId="6746D4A9" w:rsidR="00DA6AEA" w:rsidRDefault="00DA6AEA">
          <w:pPr>
            <w:pStyle w:val="TOCHeading"/>
          </w:pPr>
          <w:r>
            <w:t>Contents</w:t>
          </w:r>
        </w:p>
        <w:p w14:paraId="419572B0" w14:textId="10BB9622" w:rsidR="002054AC" w:rsidRDefault="00DA6AEA">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05879076" w:history="1">
            <w:r w:rsidR="002054AC" w:rsidRPr="00497010">
              <w:rPr>
                <w:rStyle w:val="Hyperlink"/>
                <w:noProof/>
              </w:rPr>
              <w:t>Chapter 1: General Introduction</w:t>
            </w:r>
            <w:r w:rsidR="002054AC">
              <w:rPr>
                <w:noProof/>
                <w:webHidden/>
              </w:rPr>
              <w:tab/>
            </w:r>
            <w:r w:rsidR="002054AC">
              <w:rPr>
                <w:noProof/>
                <w:webHidden/>
              </w:rPr>
              <w:fldChar w:fldCharType="begin"/>
            </w:r>
            <w:r w:rsidR="002054AC">
              <w:rPr>
                <w:noProof/>
                <w:webHidden/>
              </w:rPr>
              <w:instrText xml:space="preserve"> PAGEREF _Toc505879076 \h </w:instrText>
            </w:r>
            <w:r w:rsidR="002054AC">
              <w:rPr>
                <w:noProof/>
                <w:webHidden/>
              </w:rPr>
            </w:r>
            <w:r w:rsidR="002054AC">
              <w:rPr>
                <w:noProof/>
                <w:webHidden/>
              </w:rPr>
              <w:fldChar w:fldCharType="separate"/>
            </w:r>
            <w:r w:rsidR="002054AC">
              <w:rPr>
                <w:noProof/>
                <w:webHidden/>
              </w:rPr>
              <w:t>1</w:t>
            </w:r>
            <w:r w:rsidR="002054AC">
              <w:rPr>
                <w:noProof/>
                <w:webHidden/>
              </w:rPr>
              <w:fldChar w:fldCharType="end"/>
            </w:r>
          </w:hyperlink>
        </w:p>
        <w:p w14:paraId="1D5DAC52" w14:textId="3CB07058" w:rsidR="002054AC" w:rsidRDefault="00AA15F8">
          <w:pPr>
            <w:pStyle w:val="TOC2"/>
            <w:tabs>
              <w:tab w:val="right" w:leader="dot" w:pos="9350"/>
            </w:tabs>
            <w:rPr>
              <w:rFonts w:eastAsiaTheme="minorEastAsia"/>
              <w:noProof/>
            </w:rPr>
          </w:pPr>
          <w:hyperlink w:anchor="_Toc505879077" w:history="1">
            <w:r w:rsidR="002054AC" w:rsidRPr="00497010">
              <w:rPr>
                <w:rStyle w:val="Hyperlink"/>
                <w:noProof/>
              </w:rPr>
              <w:t>1.1 Domains and Entities: Building Systematic Understanding of Reconstruction</w:t>
            </w:r>
            <w:r w:rsidR="002054AC">
              <w:rPr>
                <w:noProof/>
                <w:webHidden/>
              </w:rPr>
              <w:tab/>
            </w:r>
            <w:r w:rsidR="002054AC">
              <w:rPr>
                <w:noProof/>
                <w:webHidden/>
              </w:rPr>
              <w:fldChar w:fldCharType="begin"/>
            </w:r>
            <w:r w:rsidR="002054AC">
              <w:rPr>
                <w:noProof/>
                <w:webHidden/>
              </w:rPr>
              <w:instrText xml:space="preserve"> PAGEREF _Toc505879077 \h </w:instrText>
            </w:r>
            <w:r w:rsidR="002054AC">
              <w:rPr>
                <w:noProof/>
                <w:webHidden/>
              </w:rPr>
            </w:r>
            <w:r w:rsidR="002054AC">
              <w:rPr>
                <w:noProof/>
                <w:webHidden/>
              </w:rPr>
              <w:fldChar w:fldCharType="separate"/>
            </w:r>
            <w:r w:rsidR="002054AC">
              <w:rPr>
                <w:noProof/>
                <w:webHidden/>
              </w:rPr>
              <w:t>3</w:t>
            </w:r>
            <w:r w:rsidR="002054AC">
              <w:rPr>
                <w:noProof/>
                <w:webHidden/>
              </w:rPr>
              <w:fldChar w:fldCharType="end"/>
            </w:r>
          </w:hyperlink>
        </w:p>
        <w:p w14:paraId="2DA88C39" w14:textId="48466695" w:rsidR="002054AC" w:rsidRDefault="00AA15F8">
          <w:pPr>
            <w:pStyle w:val="TOC2"/>
            <w:tabs>
              <w:tab w:val="right" w:leader="dot" w:pos="9350"/>
            </w:tabs>
            <w:rPr>
              <w:rFonts w:eastAsiaTheme="minorEastAsia"/>
              <w:noProof/>
            </w:rPr>
          </w:pPr>
          <w:hyperlink w:anchor="_Toc505879078" w:history="1">
            <w:r w:rsidR="002054AC" w:rsidRPr="00497010">
              <w:rPr>
                <w:rStyle w:val="Hyperlink"/>
                <w:noProof/>
              </w:rPr>
              <w:t>1.2 Overview of Chapters</w:t>
            </w:r>
            <w:r w:rsidR="002054AC">
              <w:rPr>
                <w:noProof/>
                <w:webHidden/>
              </w:rPr>
              <w:tab/>
            </w:r>
            <w:r w:rsidR="002054AC">
              <w:rPr>
                <w:noProof/>
                <w:webHidden/>
              </w:rPr>
              <w:fldChar w:fldCharType="begin"/>
            </w:r>
            <w:r w:rsidR="002054AC">
              <w:rPr>
                <w:noProof/>
                <w:webHidden/>
              </w:rPr>
              <w:instrText xml:space="preserve"> PAGEREF _Toc505879078 \h </w:instrText>
            </w:r>
            <w:r w:rsidR="002054AC">
              <w:rPr>
                <w:noProof/>
                <w:webHidden/>
              </w:rPr>
            </w:r>
            <w:r w:rsidR="002054AC">
              <w:rPr>
                <w:noProof/>
                <w:webHidden/>
              </w:rPr>
              <w:fldChar w:fldCharType="separate"/>
            </w:r>
            <w:r w:rsidR="002054AC">
              <w:rPr>
                <w:noProof/>
                <w:webHidden/>
              </w:rPr>
              <w:t>12</w:t>
            </w:r>
            <w:r w:rsidR="002054AC">
              <w:rPr>
                <w:noProof/>
                <w:webHidden/>
              </w:rPr>
              <w:fldChar w:fldCharType="end"/>
            </w:r>
          </w:hyperlink>
        </w:p>
        <w:p w14:paraId="361836A8" w14:textId="4EFDA184" w:rsidR="002054AC" w:rsidRDefault="00AA15F8">
          <w:pPr>
            <w:pStyle w:val="TOC1"/>
            <w:tabs>
              <w:tab w:val="right" w:leader="dot" w:pos="9350"/>
            </w:tabs>
            <w:rPr>
              <w:rFonts w:eastAsiaTheme="minorEastAsia"/>
              <w:noProof/>
            </w:rPr>
          </w:pPr>
          <w:hyperlink w:anchor="_Toc505879079" w:history="1">
            <w:r w:rsidR="002054AC" w:rsidRPr="00497010">
              <w:rPr>
                <w:rStyle w:val="Hyperlink"/>
                <w:noProof/>
              </w:rPr>
              <w:t>Chapter 2: Reconstructing Relational Information</w:t>
            </w:r>
            <w:r w:rsidR="002054AC">
              <w:rPr>
                <w:noProof/>
                <w:webHidden/>
              </w:rPr>
              <w:tab/>
            </w:r>
            <w:r w:rsidR="002054AC">
              <w:rPr>
                <w:noProof/>
                <w:webHidden/>
              </w:rPr>
              <w:fldChar w:fldCharType="begin"/>
            </w:r>
            <w:r w:rsidR="002054AC">
              <w:rPr>
                <w:noProof/>
                <w:webHidden/>
              </w:rPr>
              <w:instrText xml:space="preserve"> PAGEREF _Toc505879079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59F59D9A" w14:textId="3D4B20D1" w:rsidR="002054AC" w:rsidRDefault="00AA15F8">
          <w:pPr>
            <w:pStyle w:val="TOC2"/>
            <w:tabs>
              <w:tab w:val="right" w:leader="dot" w:pos="9350"/>
            </w:tabs>
            <w:rPr>
              <w:rFonts w:eastAsiaTheme="minorEastAsia"/>
              <w:noProof/>
            </w:rPr>
          </w:pPr>
          <w:hyperlink w:anchor="_Toc505879080" w:history="1">
            <w:r w:rsidR="002054AC" w:rsidRPr="00497010">
              <w:rPr>
                <w:rStyle w:val="Hyperlink"/>
                <w:noProof/>
              </w:rPr>
              <w:t>2.1 Introduction</w:t>
            </w:r>
            <w:r w:rsidR="002054AC">
              <w:rPr>
                <w:noProof/>
                <w:webHidden/>
              </w:rPr>
              <w:tab/>
            </w:r>
            <w:r w:rsidR="002054AC">
              <w:rPr>
                <w:noProof/>
                <w:webHidden/>
              </w:rPr>
              <w:fldChar w:fldCharType="begin"/>
            </w:r>
            <w:r w:rsidR="002054AC">
              <w:rPr>
                <w:noProof/>
                <w:webHidden/>
              </w:rPr>
              <w:instrText xml:space="preserve"> PAGEREF _Toc505879080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3EABFD3B" w14:textId="1F474DAF" w:rsidR="002054AC" w:rsidRDefault="00AA15F8">
          <w:pPr>
            <w:pStyle w:val="TOC2"/>
            <w:tabs>
              <w:tab w:val="right" w:leader="dot" w:pos="9350"/>
            </w:tabs>
            <w:rPr>
              <w:rFonts w:eastAsiaTheme="minorEastAsia"/>
              <w:noProof/>
            </w:rPr>
          </w:pPr>
          <w:hyperlink w:anchor="_Toc505879081" w:history="1">
            <w:r w:rsidR="002054AC" w:rsidRPr="00497010">
              <w:rPr>
                <w:rStyle w:val="Hyperlink"/>
                <w:noProof/>
              </w:rPr>
              <w:t>2.2 Materials and Methods</w:t>
            </w:r>
            <w:r w:rsidR="002054AC">
              <w:rPr>
                <w:noProof/>
                <w:webHidden/>
              </w:rPr>
              <w:tab/>
            </w:r>
            <w:r w:rsidR="002054AC">
              <w:rPr>
                <w:noProof/>
                <w:webHidden/>
              </w:rPr>
              <w:fldChar w:fldCharType="begin"/>
            </w:r>
            <w:r w:rsidR="002054AC">
              <w:rPr>
                <w:noProof/>
                <w:webHidden/>
              </w:rPr>
              <w:instrText xml:space="preserve"> PAGEREF _Toc505879081 \h </w:instrText>
            </w:r>
            <w:r w:rsidR="002054AC">
              <w:rPr>
                <w:noProof/>
                <w:webHidden/>
              </w:rPr>
            </w:r>
            <w:r w:rsidR="002054AC">
              <w:rPr>
                <w:noProof/>
                <w:webHidden/>
              </w:rPr>
              <w:fldChar w:fldCharType="separate"/>
            </w:r>
            <w:r w:rsidR="002054AC">
              <w:rPr>
                <w:noProof/>
                <w:webHidden/>
              </w:rPr>
              <w:t>19</w:t>
            </w:r>
            <w:r w:rsidR="002054AC">
              <w:rPr>
                <w:noProof/>
                <w:webHidden/>
              </w:rPr>
              <w:fldChar w:fldCharType="end"/>
            </w:r>
          </w:hyperlink>
        </w:p>
        <w:p w14:paraId="671E8391" w14:textId="6EE8ABB8" w:rsidR="002054AC" w:rsidRDefault="00AA15F8">
          <w:pPr>
            <w:pStyle w:val="TOC2"/>
            <w:tabs>
              <w:tab w:val="right" w:leader="dot" w:pos="9350"/>
            </w:tabs>
            <w:rPr>
              <w:rFonts w:eastAsiaTheme="minorEastAsia"/>
              <w:noProof/>
            </w:rPr>
          </w:pPr>
          <w:hyperlink w:anchor="_Toc505879082" w:history="1">
            <w:r w:rsidR="002054AC" w:rsidRPr="00497010">
              <w:rPr>
                <w:rStyle w:val="Hyperlink"/>
                <w:noProof/>
              </w:rPr>
              <w:t>2.3 Results</w:t>
            </w:r>
            <w:r w:rsidR="002054AC">
              <w:rPr>
                <w:noProof/>
                <w:webHidden/>
              </w:rPr>
              <w:tab/>
            </w:r>
            <w:r w:rsidR="002054AC">
              <w:rPr>
                <w:noProof/>
                <w:webHidden/>
              </w:rPr>
              <w:fldChar w:fldCharType="begin"/>
            </w:r>
            <w:r w:rsidR="002054AC">
              <w:rPr>
                <w:noProof/>
                <w:webHidden/>
              </w:rPr>
              <w:instrText xml:space="preserve"> PAGEREF _Toc505879082 \h </w:instrText>
            </w:r>
            <w:r w:rsidR="002054AC">
              <w:rPr>
                <w:noProof/>
                <w:webHidden/>
              </w:rPr>
            </w:r>
            <w:r w:rsidR="002054AC">
              <w:rPr>
                <w:noProof/>
                <w:webHidden/>
              </w:rPr>
              <w:fldChar w:fldCharType="separate"/>
            </w:r>
            <w:r w:rsidR="002054AC">
              <w:rPr>
                <w:noProof/>
                <w:webHidden/>
              </w:rPr>
              <w:t>26</w:t>
            </w:r>
            <w:r w:rsidR="002054AC">
              <w:rPr>
                <w:noProof/>
                <w:webHidden/>
              </w:rPr>
              <w:fldChar w:fldCharType="end"/>
            </w:r>
          </w:hyperlink>
        </w:p>
        <w:p w14:paraId="18AA484A" w14:textId="637B380D" w:rsidR="002054AC" w:rsidRDefault="00AA15F8">
          <w:pPr>
            <w:pStyle w:val="TOC2"/>
            <w:tabs>
              <w:tab w:val="right" w:leader="dot" w:pos="9350"/>
            </w:tabs>
            <w:rPr>
              <w:rFonts w:eastAsiaTheme="minorEastAsia"/>
              <w:noProof/>
            </w:rPr>
          </w:pPr>
          <w:hyperlink w:anchor="_Toc505879083" w:history="1">
            <w:r w:rsidR="002054AC" w:rsidRPr="00497010">
              <w:rPr>
                <w:rStyle w:val="Hyperlink"/>
                <w:noProof/>
              </w:rPr>
              <w:t>2.4 Discussion</w:t>
            </w:r>
            <w:r w:rsidR="002054AC">
              <w:rPr>
                <w:noProof/>
                <w:webHidden/>
              </w:rPr>
              <w:tab/>
            </w:r>
            <w:r w:rsidR="002054AC">
              <w:rPr>
                <w:noProof/>
                <w:webHidden/>
              </w:rPr>
              <w:fldChar w:fldCharType="begin"/>
            </w:r>
            <w:r w:rsidR="002054AC">
              <w:rPr>
                <w:noProof/>
                <w:webHidden/>
              </w:rPr>
              <w:instrText xml:space="preserve"> PAGEREF _Toc505879083 \h </w:instrText>
            </w:r>
            <w:r w:rsidR="002054AC">
              <w:rPr>
                <w:noProof/>
                <w:webHidden/>
              </w:rPr>
            </w:r>
            <w:r w:rsidR="002054AC">
              <w:rPr>
                <w:noProof/>
                <w:webHidden/>
              </w:rPr>
              <w:fldChar w:fldCharType="separate"/>
            </w:r>
            <w:r w:rsidR="002054AC">
              <w:rPr>
                <w:noProof/>
                <w:webHidden/>
              </w:rPr>
              <w:t>30</w:t>
            </w:r>
            <w:r w:rsidR="002054AC">
              <w:rPr>
                <w:noProof/>
                <w:webHidden/>
              </w:rPr>
              <w:fldChar w:fldCharType="end"/>
            </w:r>
          </w:hyperlink>
        </w:p>
        <w:p w14:paraId="57A406F6" w14:textId="1BDAD223" w:rsidR="002054AC" w:rsidRDefault="00AA15F8">
          <w:pPr>
            <w:pStyle w:val="TOC1"/>
            <w:tabs>
              <w:tab w:val="right" w:leader="dot" w:pos="9350"/>
            </w:tabs>
            <w:rPr>
              <w:rFonts w:eastAsiaTheme="minorEastAsia"/>
              <w:noProof/>
            </w:rPr>
          </w:pPr>
          <w:hyperlink w:anchor="_Toc505879084" w:history="1">
            <w:r w:rsidR="002054AC" w:rsidRPr="00497010">
              <w:rPr>
                <w:rStyle w:val="Hyperlink"/>
                <w:noProof/>
              </w:rPr>
              <w:t>Chapter 3: Memory during Time Travel: Spatiotemporal Navigation, Contextual Boundaries, and Relational Memory Errors in Virtual Reality</w:t>
            </w:r>
            <w:r w:rsidR="002054AC">
              <w:rPr>
                <w:noProof/>
                <w:webHidden/>
              </w:rPr>
              <w:tab/>
            </w:r>
            <w:r w:rsidR="002054AC">
              <w:rPr>
                <w:noProof/>
                <w:webHidden/>
              </w:rPr>
              <w:fldChar w:fldCharType="begin"/>
            </w:r>
            <w:r w:rsidR="002054AC">
              <w:rPr>
                <w:noProof/>
                <w:webHidden/>
              </w:rPr>
              <w:instrText xml:space="preserve"> PAGEREF _Toc505879084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AAC0187" w14:textId="2EAF98DD" w:rsidR="002054AC" w:rsidRDefault="00AA15F8">
          <w:pPr>
            <w:pStyle w:val="TOC2"/>
            <w:tabs>
              <w:tab w:val="right" w:leader="dot" w:pos="9350"/>
            </w:tabs>
            <w:rPr>
              <w:rFonts w:eastAsiaTheme="minorEastAsia"/>
              <w:noProof/>
            </w:rPr>
          </w:pPr>
          <w:hyperlink w:anchor="_Toc505879085" w:history="1">
            <w:r w:rsidR="002054AC" w:rsidRPr="00497010">
              <w:rPr>
                <w:rStyle w:val="Hyperlink"/>
                <w:noProof/>
              </w:rPr>
              <w:t>3.1 Introduction</w:t>
            </w:r>
            <w:r w:rsidR="002054AC">
              <w:rPr>
                <w:noProof/>
                <w:webHidden/>
              </w:rPr>
              <w:tab/>
            </w:r>
            <w:r w:rsidR="002054AC">
              <w:rPr>
                <w:noProof/>
                <w:webHidden/>
              </w:rPr>
              <w:fldChar w:fldCharType="begin"/>
            </w:r>
            <w:r w:rsidR="002054AC">
              <w:rPr>
                <w:noProof/>
                <w:webHidden/>
              </w:rPr>
              <w:instrText xml:space="preserve"> PAGEREF _Toc505879085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3C3830A" w14:textId="05746BE7" w:rsidR="002054AC" w:rsidRDefault="00AA15F8">
          <w:pPr>
            <w:pStyle w:val="TOC2"/>
            <w:tabs>
              <w:tab w:val="right" w:leader="dot" w:pos="9350"/>
            </w:tabs>
            <w:rPr>
              <w:rFonts w:eastAsiaTheme="minorEastAsia"/>
              <w:noProof/>
            </w:rPr>
          </w:pPr>
          <w:hyperlink w:anchor="_Toc505879086" w:history="1">
            <w:r w:rsidR="002054AC" w:rsidRPr="00497010">
              <w:rPr>
                <w:rStyle w:val="Hyperlink"/>
                <w:noProof/>
              </w:rPr>
              <w:t>3.2 Methods</w:t>
            </w:r>
            <w:r w:rsidR="002054AC">
              <w:rPr>
                <w:noProof/>
                <w:webHidden/>
              </w:rPr>
              <w:tab/>
            </w:r>
            <w:r w:rsidR="002054AC">
              <w:rPr>
                <w:noProof/>
                <w:webHidden/>
              </w:rPr>
              <w:fldChar w:fldCharType="begin"/>
            </w:r>
            <w:r w:rsidR="002054AC">
              <w:rPr>
                <w:noProof/>
                <w:webHidden/>
              </w:rPr>
              <w:instrText xml:space="preserve"> PAGEREF _Toc505879086 \h </w:instrText>
            </w:r>
            <w:r w:rsidR="002054AC">
              <w:rPr>
                <w:noProof/>
                <w:webHidden/>
              </w:rPr>
            </w:r>
            <w:r w:rsidR="002054AC">
              <w:rPr>
                <w:noProof/>
                <w:webHidden/>
              </w:rPr>
              <w:fldChar w:fldCharType="separate"/>
            </w:r>
            <w:r w:rsidR="002054AC">
              <w:rPr>
                <w:noProof/>
                <w:webHidden/>
              </w:rPr>
              <w:t>37</w:t>
            </w:r>
            <w:r w:rsidR="002054AC">
              <w:rPr>
                <w:noProof/>
                <w:webHidden/>
              </w:rPr>
              <w:fldChar w:fldCharType="end"/>
            </w:r>
          </w:hyperlink>
        </w:p>
        <w:p w14:paraId="3E86FF28" w14:textId="66CEBD70" w:rsidR="002054AC" w:rsidRDefault="00AA15F8">
          <w:pPr>
            <w:pStyle w:val="TOC2"/>
            <w:tabs>
              <w:tab w:val="right" w:leader="dot" w:pos="9350"/>
            </w:tabs>
            <w:rPr>
              <w:rFonts w:eastAsiaTheme="minorEastAsia"/>
              <w:noProof/>
            </w:rPr>
          </w:pPr>
          <w:hyperlink w:anchor="_Toc505879087" w:history="1">
            <w:r w:rsidR="002054AC" w:rsidRPr="00497010">
              <w:rPr>
                <w:rStyle w:val="Hyperlink"/>
                <w:noProof/>
              </w:rPr>
              <w:t>3.3 Results</w:t>
            </w:r>
            <w:r w:rsidR="002054AC">
              <w:rPr>
                <w:noProof/>
                <w:webHidden/>
              </w:rPr>
              <w:tab/>
            </w:r>
            <w:r w:rsidR="002054AC">
              <w:rPr>
                <w:noProof/>
                <w:webHidden/>
              </w:rPr>
              <w:fldChar w:fldCharType="begin"/>
            </w:r>
            <w:r w:rsidR="002054AC">
              <w:rPr>
                <w:noProof/>
                <w:webHidden/>
              </w:rPr>
              <w:instrText xml:space="preserve"> PAGEREF _Toc505879087 \h </w:instrText>
            </w:r>
            <w:r w:rsidR="002054AC">
              <w:rPr>
                <w:noProof/>
                <w:webHidden/>
              </w:rPr>
            </w:r>
            <w:r w:rsidR="002054AC">
              <w:rPr>
                <w:noProof/>
                <w:webHidden/>
              </w:rPr>
              <w:fldChar w:fldCharType="separate"/>
            </w:r>
            <w:r w:rsidR="002054AC">
              <w:rPr>
                <w:noProof/>
                <w:webHidden/>
              </w:rPr>
              <w:t>40</w:t>
            </w:r>
            <w:r w:rsidR="002054AC">
              <w:rPr>
                <w:noProof/>
                <w:webHidden/>
              </w:rPr>
              <w:fldChar w:fldCharType="end"/>
            </w:r>
          </w:hyperlink>
        </w:p>
        <w:p w14:paraId="5BF78A48" w14:textId="65DDAF2E" w:rsidR="002054AC" w:rsidRDefault="00AA15F8">
          <w:pPr>
            <w:pStyle w:val="TOC2"/>
            <w:tabs>
              <w:tab w:val="right" w:leader="dot" w:pos="9350"/>
            </w:tabs>
            <w:rPr>
              <w:rFonts w:eastAsiaTheme="minorEastAsia"/>
              <w:noProof/>
            </w:rPr>
          </w:pPr>
          <w:hyperlink w:anchor="_Toc505879088" w:history="1">
            <w:r w:rsidR="002054AC" w:rsidRPr="00497010">
              <w:rPr>
                <w:rStyle w:val="Hyperlink"/>
                <w:noProof/>
              </w:rPr>
              <w:t>3.4 Discussion</w:t>
            </w:r>
            <w:r w:rsidR="002054AC">
              <w:rPr>
                <w:noProof/>
                <w:webHidden/>
              </w:rPr>
              <w:tab/>
            </w:r>
            <w:r w:rsidR="002054AC">
              <w:rPr>
                <w:noProof/>
                <w:webHidden/>
              </w:rPr>
              <w:fldChar w:fldCharType="begin"/>
            </w:r>
            <w:r w:rsidR="002054AC">
              <w:rPr>
                <w:noProof/>
                <w:webHidden/>
              </w:rPr>
              <w:instrText xml:space="preserve"> PAGEREF _Toc505879088 \h </w:instrText>
            </w:r>
            <w:r w:rsidR="002054AC">
              <w:rPr>
                <w:noProof/>
                <w:webHidden/>
              </w:rPr>
            </w:r>
            <w:r w:rsidR="002054AC">
              <w:rPr>
                <w:noProof/>
                <w:webHidden/>
              </w:rPr>
              <w:fldChar w:fldCharType="separate"/>
            </w:r>
            <w:r w:rsidR="002054AC">
              <w:rPr>
                <w:noProof/>
                <w:webHidden/>
              </w:rPr>
              <w:t>45</w:t>
            </w:r>
            <w:r w:rsidR="002054AC">
              <w:rPr>
                <w:noProof/>
                <w:webHidden/>
              </w:rPr>
              <w:fldChar w:fldCharType="end"/>
            </w:r>
          </w:hyperlink>
        </w:p>
        <w:p w14:paraId="4280C373" w14:textId="12D16E31" w:rsidR="002054AC" w:rsidRDefault="00AA15F8">
          <w:pPr>
            <w:pStyle w:val="TOC1"/>
            <w:tabs>
              <w:tab w:val="right" w:leader="dot" w:pos="9350"/>
            </w:tabs>
            <w:rPr>
              <w:rFonts w:eastAsiaTheme="minorEastAsia"/>
              <w:noProof/>
            </w:rPr>
          </w:pPr>
          <w:hyperlink w:anchor="_Toc505879089" w:history="1">
            <w:r w:rsidR="002054AC" w:rsidRPr="00497010">
              <w:rPr>
                <w:rStyle w:val="Hyperlink"/>
                <w:noProof/>
              </w:rPr>
              <w:t>Chapter 4: Spatiotemporal Navigation, Sampling, and Information Encoding in Virtual Reality</w:t>
            </w:r>
            <w:r w:rsidR="002054AC">
              <w:rPr>
                <w:noProof/>
                <w:webHidden/>
              </w:rPr>
              <w:tab/>
            </w:r>
            <w:r w:rsidR="002054AC">
              <w:rPr>
                <w:noProof/>
                <w:webHidden/>
              </w:rPr>
              <w:fldChar w:fldCharType="begin"/>
            </w:r>
            <w:r w:rsidR="002054AC">
              <w:rPr>
                <w:noProof/>
                <w:webHidden/>
              </w:rPr>
              <w:instrText xml:space="preserve"> PAGEREF _Toc505879089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60D6DDB4" w14:textId="0BD9FB9C" w:rsidR="002054AC" w:rsidRDefault="00AA15F8">
          <w:pPr>
            <w:pStyle w:val="TOC2"/>
            <w:tabs>
              <w:tab w:val="right" w:leader="dot" w:pos="9350"/>
            </w:tabs>
            <w:rPr>
              <w:rFonts w:eastAsiaTheme="minorEastAsia"/>
              <w:noProof/>
            </w:rPr>
          </w:pPr>
          <w:hyperlink w:anchor="_Toc505879090" w:history="1">
            <w:r w:rsidR="002054AC" w:rsidRPr="00497010">
              <w:rPr>
                <w:rStyle w:val="Hyperlink"/>
                <w:noProof/>
              </w:rPr>
              <w:t>4.1 Introduction</w:t>
            </w:r>
            <w:r w:rsidR="002054AC">
              <w:rPr>
                <w:noProof/>
                <w:webHidden/>
              </w:rPr>
              <w:tab/>
            </w:r>
            <w:r w:rsidR="002054AC">
              <w:rPr>
                <w:noProof/>
                <w:webHidden/>
              </w:rPr>
              <w:fldChar w:fldCharType="begin"/>
            </w:r>
            <w:r w:rsidR="002054AC">
              <w:rPr>
                <w:noProof/>
                <w:webHidden/>
              </w:rPr>
              <w:instrText xml:space="preserve"> PAGEREF _Toc505879090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2E0434CF" w14:textId="0853B005" w:rsidR="002054AC" w:rsidRDefault="00AA15F8">
          <w:pPr>
            <w:pStyle w:val="TOC2"/>
            <w:tabs>
              <w:tab w:val="right" w:leader="dot" w:pos="9350"/>
            </w:tabs>
            <w:rPr>
              <w:rFonts w:eastAsiaTheme="minorEastAsia"/>
              <w:noProof/>
            </w:rPr>
          </w:pPr>
          <w:hyperlink w:anchor="_Toc505879091" w:history="1">
            <w:r w:rsidR="002054AC" w:rsidRPr="00497010">
              <w:rPr>
                <w:rStyle w:val="Hyperlink"/>
                <w:noProof/>
              </w:rPr>
              <w:t>4.2 Methods</w:t>
            </w:r>
            <w:r w:rsidR="002054AC">
              <w:rPr>
                <w:noProof/>
                <w:webHidden/>
              </w:rPr>
              <w:tab/>
            </w:r>
            <w:r w:rsidR="002054AC">
              <w:rPr>
                <w:noProof/>
                <w:webHidden/>
              </w:rPr>
              <w:fldChar w:fldCharType="begin"/>
            </w:r>
            <w:r w:rsidR="002054AC">
              <w:rPr>
                <w:noProof/>
                <w:webHidden/>
              </w:rPr>
              <w:instrText xml:space="preserve"> PAGEREF _Toc505879091 \h </w:instrText>
            </w:r>
            <w:r w:rsidR="002054AC">
              <w:rPr>
                <w:noProof/>
                <w:webHidden/>
              </w:rPr>
            </w:r>
            <w:r w:rsidR="002054AC">
              <w:rPr>
                <w:noProof/>
                <w:webHidden/>
              </w:rPr>
              <w:fldChar w:fldCharType="separate"/>
            </w:r>
            <w:r w:rsidR="002054AC">
              <w:rPr>
                <w:noProof/>
                <w:webHidden/>
              </w:rPr>
              <w:t>52</w:t>
            </w:r>
            <w:r w:rsidR="002054AC">
              <w:rPr>
                <w:noProof/>
                <w:webHidden/>
              </w:rPr>
              <w:fldChar w:fldCharType="end"/>
            </w:r>
          </w:hyperlink>
        </w:p>
        <w:p w14:paraId="726AAAAF" w14:textId="4CB69C61" w:rsidR="002054AC" w:rsidRDefault="00AA15F8">
          <w:pPr>
            <w:pStyle w:val="TOC2"/>
            <w:tabs>
              <w:tab w:val="right" w:leader="dot" w:pos="9350"/>
            </w:tabs>
            <w:rPr>
              <w:rFonts w:eastAsiaTheme="minorEastAsia"/>
              <w:noProof/>
            </w:rPr>
          </w:pPr>
          <w:hyperlink w:anchor="_Toc505879092" w:history="1">
            <w:r w:rsidR="002054AC" w:rsidRPr="00497010">
              <w:rPr>
                <w:rStyle w:val="Hyperlink"/>
                <w:noProof/>
              </w:rPr>
              <w:t>4.3 Results</w:t>
            </w:r>
            <w:r w:rsidR="002054AC">
              <w:rPr>
                <w:noProof/>
                <w:webHidden/>
              </w:rPr>
              <w:tab/>
            </w:r>
            <w:r w:rsidR="002054AC">
              <w:rPr>
                <w:noProof/>
                <w:webHidden/>
              </w:rPr>
              <w:fldChar w:fldCharType="begin"/>
            </w:r>
            <w:r w:rsidR="002054AC">
              <w:rPr>
                <w:noProof/>
                <w:webHidden/>
              </w:rPr>
              <w:instrText xml:space="preserve"> PAGEREF _Toc505879092 \h </w:instrText>
            </w:r>
            <w:r w:rsidR="002054AC">
              <w:rPr>
                <w:noProof/>
                <w:webHidden/>
              </w:rPr>
            </w:r>
            <w:r w:rsidR="002054AC">
              <w:rPr>
                <w:noProof/>
                <w:webHidden/>
              </w:rPr>
              <w:fldChar w:fldCharType="separate"/>
            </w:r>
            <w:r w:rsidR="002054AC">
              <w:rPr>
                <w:noProof/>
                <w:webHidden/>
              </w:rPr>
              <w:t>60</w:t>
            </w:r>
            <w:r w:rsidR="002054AC">
              <w:rPr>
                <w:noProof/>
                <w:webHidden/>
              </w:rPr>
              <w:fldChar w:fldCharType="end"/>
            </w:r>
          </w:hyperlink>
        </w:p>
        <w:p w14:paraId="0122F257" w14:textId="5AF407CF" w:rsidR="002054AC" w:rsidRDefault="00AA15F8">
          <w:pPr>
            <w:pStyle w:val="TOC2"/>
            <w:tabs>
              <w:tab w:val="right" w:leader="dot" w:pos="9350"/>
            </w:tabs>
            <w:rPr>
              <w:rFonts w:eastAsiaTheme="minorEastAsia"/>
              <w:noProof/>
            </w:rPr>
          </w:pPr>
          <w:hyperlink w:anchor="_Toc505879093" w:history="1">
            <w:r w:rsidR="002054AC" w:rsidRPr="00497010">
              <w:rPr>
                <w:rStyle w:val="Hyperlink"/>
                <w:noProof/>
              </w:rPr>
              <w:t>4.4 Discussion</w:t>
            </w:r>
            <w:r w:rsidR="002054AC">
              <w:rPr>
                <w:noProof/>
                <w:webHidden/>
              </w:rPr>
              <w:tab/>
            </w:r>
            <w:r w:rsidR="002054AC">
              <w:rPr>
                <w:noProof/>
                <w:webHidden/>
              </w:rPr>
              <w:fldChar w:fldCharType="begin"/>
            </w:r>
            <w:r w:rsidR="002054AC">
              <w:rPr>
                <w:noProof/>
                <w:webHidden/>
              </w:rPr>
              <w:instrText xml:space="preserve"> PAGEREF _Toc505879093 \h </w:instrText>
            </w:r>
            <w:r w:rsidR="002054AC">
              <w:rPr>
                <w:noProof/>
                <w:webHidden/>
              </w:rPr>
            </w:r>
            <w:r w:rsidR="002054AC">
              <w:rPr>
                <w:noProof/>
                <w:webHidden/>
              </w:rPr>
              <w:fldChar w:fldCharType="separate"/>
            </w:r>
            <w:r w:rsidR="002054AC">
              <w:rPr>
                <w:noProof/>
                <w:webHidden/>
              </w:rPr>
              <w:t>66</w:t>
            </w:r>
            <w:r w:rsidR="002054AC">
              <w:rPr>
                <w:noProof/>
                <w:webHidden/>
              </w:rPr>
              <w:fldChar w:fldCharType="end"/>
            </w:r>
          </w:hyperlink>
        </w:p>
        <w:p w14:paraId="34B7A356" w14:textId="090368FC" w:rsidR="002054AC" w:rsidRDefault="00AA15F8">
          <w:pPr>
            <w:pStyle w:val="TOC1"/>
            <w:tabs>
              <w:tab w:val="right" w:leader="dot" w:pos="9350"/>
            </w:tabs>
            <w:rPr>
              <w:rFonts w:eastAsiaTheme="minorEastAsia"/>
              <w:noProof/>
            </w:rPr>
          </w:pPr>
          <w:hyperlink w:anchor="_Toc505879094" w:history="1">
            <w:r w:rsidR="002054AC" w:rsidRPr="00497010">
              <w:rPr>
                <w:rStyle w:val="Hyperlink"/>
                <w:noProof/>
              </w:rPr>
              <w:t>Chapter 5: General Discussion</w:t>
            </w:r>
            <w:r w:rsidR="002054AC">
              <w:rPr>
                <w:noProof/>
                <w:webHidden/>
              </w:rPr>
              <w:tab/>
            </w:r>
            <w:r w:rsidR="002054AC">
              <w:rPr>
                <w:noProof/>
                <w:webHidden/>
              </w:rPr>
              <w:fldChar w:fldCharType="begin"/>
            </w:r>
            <w:r w:rsidR="002054AC">
              <w:rPr>
                <w:noProof/>
                <w:webHidden/>
              </w:rPr>
              <w:instrText xml:space="preserve"> PAGEREF _Toc505879094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0401E8C6" w14:textId="43859E05" w:rsidR="002054AC" w:rsidRDefault="00AA15F8">
          <w:pPr>
            <w:pStyle w:val="TOC2"/>
            <w:tabs>
              <w:tab w:val="right" w:leader="dot" w:pos="9350"/>
            </w:tabs>
            <w:rPr>
              <w:rFonts w:eastAsiaTheme="minorEastAsia"/>
              <w:noProof/>
            </w:rPr>
          </w:pPr>
          <w:hyperlink w:anchor="_Toc505879095" w:history="1">
            <w:r w:rsidR="002054AC" w:rsidRPr="00497010">
              <w:rPr>
                <w:rStyle w:val="Hyperlink"/>
                <w:noProof/>
              </w:rPr>
              <w:t>5.1 Summary of Results</w:t>
            </w:r>
            <w:r w:rsidR="002054AC">
              <w:rPr>
                <w:noProof/>
                <w:webHidden/>
              </w:rPr>
              <w:tab/>
            </w:r>
            <w:r w:rsidR="002054AC">
              <w:rPr>
                <w:noProof/>
                <w:webHidden/>
              </w:rPr>
              <w:fldChar w:fldCharType="begin"/>
            </w:r>
            <w:r w:rsidR="002054AC">
              <w:rPr>
                <w:noProof/>
                <w:webHidden/>
              </w:rPr>
              <w:instrText xml:space="preserve"> PAGEREF _Toc505879095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584B9A54" w14:textId="6FBBAEFE" w:rsidR="002054AC" w:rsidRDefault="00AA15F8">
          <w:pPr>
            <w:pStyle w:val="TOC2"/>
            <w:tabs>
              <w:tab w:val="right" w:leader="dot" w:pos="9350"/>
            </w:tabs>
            <w:rPr>
              <w:rFonts w:eastAsiaTheme="minorEastAsia"/>
              <w:noProof/>
            </w:rPr>
          </w:pPr>
          <w:hyperlink w:anchor="_Toc505879096" w:history="1">
            <w:r w:rsidR="002054AC" w:rsidRPr="00497010">
              <w:rPr>
                <w:rStyle w:val="Hyperlink"/>
                <w:noProof/>
              </w:rPr>
              <w:t>5.2 Separable vs. Separate Hippocampal Representations</w:t>
            </w:r>
            <w:r w:rsidR="002054AC">
              <w:rPr>
                <w:noProof/>
                <w:webHidden/>
              </w:rPr>
              <w:tab/>
            </w:r>
            <w:r w:rsidR="002054AC">
              <w:rPr>
                <w:noProof/>
                <w:webHidden/>
              </w:rPr>
              <w:fldChar w:fldCharType="begin"/>
            </w:r>
            <w:r w:rsidR="002054AC">
              <w:rPr>
                <w:noProof/>
                <w:webHidden/>
              </w:rPr>
              <w:instrText xml:space="preserve"> PAGEREF _Toc505879096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676C7905" w14:textId="72D1ECBE" w:rsidR="002054AC" w:rsidRDefault="00AA15F8">
          <w:pPr>
            <w:pStyle w:val="TOC2"/>
            <w:tabs>
              <w:tab w:val="right" w:leader="dot" w:pos="9350"/>
            </w:tabs>
            <w:rPr>
              <w:rFonts w:eastAsiaTheme="minorEastAsia"/>
              <w:noProof/>
            </w:rPr>
          </w:pPr>
          <w:hyperlink w:anchor="_Toc505879097" w:history="1">
            <w:r w:rsidR="002054AC" w:rsidRPr="00497010">
              <w:rPr>
                <w:rStyle w:val="Hyperlink"/>
                <w:noProof/>
              </w:rPr>
              <w:t>5.3 Behavioral Inference, Sampling, and Task Richness</w:t>
            </w:r>
            <w:r w:rsidR="002054AC">
              <w:rPr>
                <w:noProof/>
                <w:webHidden/>
              </w:rPr>
              <w:tab/>
            </w:r>
            <w:r w:rsidR="002054AC">
              <w:rPr>
                <w:noProof/>
                <w:webHidden/>
              </w:rPr>
              <w:fldChar w:fldCharType="begin"/>
            </w:r>
            <w:r w:rsidR="002054AC">
              <w:rPr>
                <w:noProof/>
                <w:webHidden/>
              </w:rPr>
              <w:instrText xml:space="preserve"> PAGEREF _Toc505879097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476B9792" w14:textId="7830C32F" w:rsidR="002054AC" w:rsidRDefault="00AA15F8">
          <w:pPr>
            <w:pStyle w:val="TOC2"/>
            <w:tabs>
              <w:tab w:val="right" w:leader="dot" w:pos="9350"/>
            </w:tabs>
            <w:rPr>
              <w:rFonts w:eastAsiaTheme="minorEastAsia"/>
              <w:noProof/>
            </w:rPr>
          </w:pPr>
          <w:hyperlink w:anchor="_Toc505879098" w:history="1">
            <w:r w:rsidR="002054AC" w:rsidRPr="00497010">
              <w:rPr>
                <w:rStyle w:val="Hyperlink"/>
                <w:noProof/>
              </w:rPr>
              <w:t>5.4 Artificial Intelligence and Spatial Reconstructions</w:t>
            </w:r>
            <w:r w:rsidR="002054AC">
              <w:rPr>
                <w:noProof/>
                <w:webHidden/>
              </w:rPr>
              <w:tab/>
            </w:r>
            <w:r w:rsidR="002054AC">
              <w:rPr>
                <w:noProof/>
                <w:webHidden/>
              </w:rPr>
              <w:fldChar w:fldCharType="begin"/>
            </w:r>
            <w:r w:rsidR="002054AC">
              <w:rPr>
                <w:noProof/>
                <w:webHidden/>
              </w:rPr>
              <w:instrText xml:space="preserve"> PAGEREF _Toc505879098 \h </w:instrText>
            </w:r>
            <w:r w:rsidR="002054AC">
              <w:rPr>
                <w:noProof/>
                <w:webHidden/>
              </w:rPr>
            </w:r>
            <w:r w:rsidR="002054AC">
              <w:rPr>
                <w:noProof/>
                <w:webHidden/>
              </w:rPr>
              <w:fldChar w:fldCharType="separate"/>
            </w:r>
            <w:r w:rsidR="002054AC">
              <w:rPr>
                <w:noProof/>
                <w:webHidden/>
              </w:rPr>
              <w:t>71</w:t>
            </w:r>
            <w:r w:rsidR="002054AC">
              <w:rPr>
                <w:noProof/>
                <w:webHidden/>
              </w:rPr>
              <w:fldChar w:fldCharType="end"/>
            </w:r>
          </w:hyperlink>
        </w:p>
        <w:p w14:paraId="05A2A551" w14:textId="23948126" w:rsidR="002054AC" w:rsidRDefault="00AA15F8">
          <w:pPr>
            <w:pStyle w:val="TOC2"/>
            <w:tabs>
              <w:tab w:val="right" w:leader="dot" w:pos="9350"/>
            </w:tabs>
            <w:rPr>
              <w:rFonts w:eastAsiaTheme="minorEastAsia"/>
              <w:noProof/>
            </w:rPr>
          </w:pPr>
          <w:hyperlink w:anchor="_Toc505879099" w:history="1">
            <w:r w:rsidR="002054AC" w:rsidRPr="00497010">
              <w:rPr>
                <w:rStyle w:val="Hyperlink"/>
                <w:noProof/>
              </w:rPr>
              <w:t>5.5 Conclusion</w:t>
            </w:r>
            <w:r w:rsidR="002054AC">
              <w:rPr>
                <w:noProof/>
                <w:webHidden/>
              </w:rPr>
              <w:tab/>
            </w:r>
            <w:r w:rsidR="002054AC">
              <w:rPr>
                <w:noProof/>
                <w:webHidden/>
              </w:rPr>
              <w:fldChar w:fldCharType="begin"/>
            </w:r>
            <w:r w:rsidR="002054AC">
              <w:rPr>
                <w:noProof/>
                <w:webHidden/>
              </w:rPr>
              <w:instrText xml:space="preserve"> PAGEREF _Toc505879099 \h </w:instrText>
            </w:r>
            <w:r w:rsidR="002054AC">
              <w:rPr>
                <w:noProof/>
                <w:webHidden/>
              </w:rPr>
            </w:r>
            <w:r w:rsidR="002054AC">
              <w:rPr>
                <w:noProof/>
                <w:webHidden/>
              </w:rPr>
              <w:fldChar w:fldCharType="separate"/>
            </w:r>
            <w:r w:rsidR="002054AC">
              <w:rPr>
                <w:noProof/>
                <w:webHidden/>
              </w:rPr>
              <w:t>72</w:t>
            </w:r>
            <w:r w:rsidR="002054AC">
              <w:rPr>
                <w:noProof/>
                <w:webHidden/>
              </w:rPr>
              <w:fldChar w:fldCharType="end"/>
            </w:r>
          </w:hyperlink>
        </w:p>
        <w:p w14:paraId="4BACCFC5" w14:textId="1BF99496" w:rsidR="002054AC" w:rsidRDefault="00AA15F8">
          <w:pPr>
            <w:pStyle w:val="TOC1"/>
            <w:tabs>
              <w:tab w:val="right" w:leader="dot" w:pos="9350"/>
            </w:tabs>
            <w:rPr>
              <w:rFonts w:eastAsiaTheme="minorEastAsia"/>
              <w:noProof/>
            </w:rPr>
          </w:pPr>
          <w:hyperlink w:anchor="_Toc505879100" w:history="1">
            <w:r w:rsidR="002054AC" w:rsidRPr="00497010">
              <w:rPr>
                <w:rStyle w:val="Hyperlink"/>
                <w:noProof/>
              </w:rPr>
              <w:t>References</w:t>
            </w:r>
            <w:r w:rsidR="002054AC">
              <w:rPr>
                <w:noProof/>
                <w:webHidden/>
              </w:rPr>
              <w:tab/>
            </w:r>
            <w:r w:rsidR="002054AC">
              <w:rPr>
                <w:noProof/>
                <w:webHidden/>
              </w:rPr>
              <w:fldChar w:fldCharType="begin"/>
            </w:r>
            <w:r w:rsidR="002054AC">
              <w:rPr>
                <w:noProof/>
                <w:webHidden/>
              </w:rPr>
              <w:instrText xml:space="preserve"> PAGEREF _Toc505879100 \h </w:instrText>
            </w:r>
            <w:r w:rsidR="002054AC">
              <w:rPr>
                <w:noProof/>
                <w:webHidden/>
              </w:rPr>
            </w:r>
            <w:r w:rsidR="002054AC">
              <w:rPr>
                <w:noProof/>
                <w:webHidden/>
              </w:rPr>
              <w:fldChar w:fldCharType="separate"/>
            </w:r>
            <w:r w:rsidR="002054AC">
              <w:rPr>
                <w:noProof/>
                <w:webHidden/>
              </w:rPr>
              <w:t>73</w:t>
            </w:r>
            <w:r w:rsidR="002054AC">
              <w:rPr>
                <w:noProof/>
                <w:webHidden/>
              </w:rPr>
              <w:fldChar w:fldCharType="end"/>
            </w:r>
          </w:hyperlink>
        </w:p>
        <w:p w14:paraId="506DD32D" w14:textId="7CC58BE9" w:rsidR="00DA6AEA" w:rsidRDefault="00DA6AEA">
          <w:r>
            <w:fldChar w:fldCharType="end"/>
          </w:r>
        </w:p>
      </w:sdtContent>
    </w:sdt>
    <w:p w14:paraId="7D42A8F1" w14:textId="6C7CA98F" w:rsidR="00DA6AEA" w:rsidRDefault="00DA6AEA" w:rsidP="001B44E3">
      <w:pPr>
        <w:pStyle w:val="Heading1"/>
        <w:sectPr w:rsidR="00DA6AEA" w:rsidSect="00DA6AEA">
          <w:pgSz w:w="12240" w:h="15840" w:code="1"/>
          <w:pgMar w:top="1440" w:right="1440" w:bottom="1440" w:left="1440" w:header="720" w:footer="720" w:gutter="0"/>
          <w:pgNumType w:fmt="lowerRoman" w:start="1"/>
          <w:cols w:space="720"/>
          <w:titlePg/>
          <w:docGrid w:linePitch="360"/>
        </w:sectPr>
      </w:pPr>
    </w:p>
    <w:p w14:paraId="0D5B4D96" w14:textId="084896E8" w:rsidR="008600D6" w:rsidRDefault="007353F3" w:rsidP="001B44E3">
      <w:pPr>
        <w:pStyle w:val="Heading1"/>
      </w:pPr>
      <w:bookmarkStart w:id="2" w:name="_Toc505879076"/>
      <w:r>
        <w:lastRenderedPageBreak/>
        <w:t>Chapter 1:</w:t>
      </w:r>
      <w:r w:rsidR="001B44E3">
        <w:t xml:space="preserve"> </w:t>
      </w:r>
      <w:bookmarkStart w:id="3" w:name="_Toc497155995"/>
      <w:r w:rsidR="00566C24">
        <w:t>General Introduction</w:t>
      </w:r>
      <w:bookmarkEnd w:id="2"/>
      <w:bookmarkEnd w:id="3"/>
    </w:p>
    <w:p w14:paraId="598394C1" w14:textId="6556E3B2" w:rsidR="00566C24" w:rsidRDefault="00566C24" w:rsidP="00AA15F8">
      <w:pPr>
        <w:spacing w:line="360" w:lineRule="auto"/>
      </w:pPr>
      <w:r>
        <w:t xml:space="preserve">There are numerous ways to quantify memory efficacy, but when it comes to recollective memory few methods are richer or more detailed than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w:t>
      </w:r>
      <w:r w:rsidR="002B328B">
        <w:t>observed</w:t>
      </w:r>
      <w:r>
        <w:t xml:space="preserve">. Traditionally, individuals are given a set of items which are to be reconstructed in space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the degree to which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w:t>
      </w:r>
      <w:r w:rsidR="002B328B">
        <w:t>different</w:t>
      </w:r>
      <w:r>
        <w:t xml:space="preserve">).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EB50C9">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"10.1098/rstb.2016.0049",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"Philosophical Transactions of the Royal Society B: Biological Sciences", "id" : "ITEM-2", "issue" : "1711", "issued" : { "date-parts" : [ [ "2017" ] ] }, "page" : "20160049", "title" : "Complementary learning systems within the hippocampus: a neural network modelling approach to reconciling episodic memory with statistical learning", "type" : "article-journal", "volume" : "372" }, "uris" : [ "http://www.mendeley.com/documents/?uuid=9d9fc9db-d83f-45bd-9331-01a4851faaa9"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 ] }, "publisher" : "Elsevier Ireland Ltd", "title" : "Barlow versus Hebb: When is it time to abandon the notion of feature detectors and adopt the cell assembly as the unit of cognition?", "type" : "article-journal" }, "uris" : [ "http://www.mendeley.com/documents/?uuid=68fd07f0-c6a2-433f-a015-9062bb055827"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1A09C32C" w:rsidR="00566C24" w:rsidRDefault="00566C24" w:rsidP="00AA15F8">
      <w:pPr>
        <w:spacing w:line="360" w:lineRule="auto"/>
      </w:pPr>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accounts hinted at specific aspects of information in reconstruction being impaired and spared, the </w:t>
      </w:r>
      <w:r>
        <w:lastRenderedPageBreak/>
        <w:t xml:space="preserve">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1E8C649D" w:rsidR="007137FC" w:rsidRDefault="00453818" w:rsidP="00AA15F8">
      <w:pPr>
        <w:spacing w:line="360" w:lineRule="auto"/>
      </w:pPr>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2007a)", "plainTextFormattedCitation" : "(Ezzyat &amp; Davachi, 2014; Zacks, Speer, Swallow, Braver, &amp; Reynolds, 2007a)", "previouslyFormattedCitation" : "(Ezzyat &amp; Davachi, 2014; Zacks, Speer, Swallow, Braver, &amp; Reynolds, 2007a)" }, "properties" : {  }, "schema" : "https://github.com/citation-style-language/schema/raw/master/csl-citation.json" }</w:instrText>
      </w:r>
      <w:r w:rsidR="007137FC">
        <w:fldChar w:fldCharType="separate"/>
      </w:r>
      <w:r w:rsidR="007137FC" w:rsidRPr="00BE54BB">
        <w:rPr>
          <w:noProof/>
        </w:rPr>
        <w:t>(Ezzyat &amp; Davachi, 2014; Zacks, Speer, Swallow, Braver, &amp; Reynolds, 2007a)</w:t>
      </w:r>
      <w:r w:rsidR="007137FC">
        <w:fldChar w:fldCharType="end"/>
      </w:r>
      <w:r w:rsidR="007137FC">
        <w:t xml:space="preserve">, and these additional sources of information are critical in understanding the overall organization of memory and the hippocampal system, with most modern models of the region including cortical region interactions which involve the addition of these alternate sources of information </w:t>
      </w:r>
      <w:r w:rsidR="007137FC">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137FC" w:rsidRPr="00BE54BB">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3A82DA37" w:rsidR="00566C24" w:rsidRDefault="00566C24" w:rsidP="00AA15F8">
      <w:pPr>
        <w:spacing w:line="360" w:lineRule="auto"/>
      </w:pPr>
      <w:r>
        <w:t>Finally</w:t>
      </w:r>
      <w:r w:rsidR="0011095C">
        <w:t>,</w:t>
      </w:r>
      <w:r>
        <w:t xml:space="preserve"> s</w:t>
      </w:r>
      <w:r w:rsidR="0011095C">
        <w:t>ampling behavior in reconstruction is</w:t>
      </w:r>
      <w:r>
        <w:t xml:space="preserve"> an equally critical element in overall performance. In previous work involving spatial sampling, eye movements, which are often thought of as “visual exploration” of an environment/scene </w:t>
      </w:r>
      <w:r>
        <w:fldChar w:fldCharType="begin" w:fldLock="1"/>
      </w:r>
      <w:r w:rsidR="00EB50C9">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"title" : "A Closer Look at the Hippocampus and Memory", "type" : "article-journal" }, "uris" : [ "http://www.mendeley.com/documents/?uuid=1ff67716-c471-4879-b11c-029f30037cb7"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(R. G. M. Morris, Garrud, Rawlins, &amp; O’Keefe, 1982)</w:t>
      </w:r>
      <w:r>
        <w:fldChar w:fldCharType="end"/>
      </w:r>
      <w:r>
        <w:t xml:space="preserve">. However, more recent work in humans shows that this deficit in </w:t>
      </w:r>
      <w:r>
        <w:lastRenderedPageBreak/>
        <w:t xml:space="preserve">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examines exploration and navigation in a domain which has never been examined before, the temporal domain. Temporal exploration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r w:rsidR="00346172">
        <w:t>The data in this chapter show that certain aspects of learning in navigation and exploration of both time and space relate significantly to learning of relational and contextual information, and ultimately, the systematicity and complexity of exploration may be one of the more critical components in determining which individuals will improve most significantly in their temporal relational memory.</w:t>
      </w:r>
    </w:p>
    <w:p w14:paraId="74F22B23" w14:textId="6ABEFFFB" w:rsidR="00337079" w:rsidRPr="00552E6E" w:rsidRDefault="00552E6E" w:rsidP="00AA15F8">
      <w:pPr>
        <w:spacing w:line="360" w:lineRule="auto"/>
      </w:pPr>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56FB1C52" w:rsidR="008774A8" w:rsidRDefault="007353F3" w:rsidP="008600D6">
      <w:pPr>
        <w:pStyle w:val="Heading2"/>
      </w:pPr>
      <w:bookmarkStart w:id="4" w:name="_Toc505879077"/>
      <w:r>
        <w:t xml:space="preserve">1.1 </w:t>
      </w:r>
      <w:r w:rsidR="008774A8">
        <w:t>Domains and Entities: Building Systematic Understanding of Reconstruction</w:t>
      </w:r>
      <w:bookmarkEnd w:id="4"/>
    </w:p>
    <w:p w14:paraId="2AFD5D83" w14:textId="4BC559CD" w:rsidR="00781D25" w:rsidRDefault="00C34F0A" w:rsidP="00AA15F8">
      <w:pPr>
        <w:spacing w:line="360" w:lineRule="auto"/>
      </w:pPr>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 xml:space="preserve">Table </w:t>
      </w:r>
      <w:r w:rsidR="00F76AD2">
        <w:rPr>
          <w:b/>
        </w:rPr>
        <w:t>1.</w:t>
      </w:r>
      <w:r w:rsidRPr="00C34F0A">
        <w:rPr>
          <w:b/>
        </w:rPr>
        <w:t>1</w:t>
      </w:r>
      <w:r>
        <w:t xml:space="preserve"> for an enumeration of key properties of domains and entities)</w:t>
      </w:r>
      <w:r w:rsidR="00566C24">
        <w:t xml:space="preserve">. It is interesting to see the similarities between this classification and the dorsal and ventral “where” and “what” pathways of the perceptual system, which converge in the hippocampal system </w:t>
      </w:r>
      <w:r w:rsidR="00566C24">
        <w:lastRenderedPageBreak/>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40C26EDD" w:rsidR="00AA15F8" w:rsidRDefault="00AA15F8"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3D61FB"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40C26EDD" w:rsidR="00AA15F8" w:rsidRDefault="00AA15F8"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7F2E24D9" w:rsidR="00EF7D5A" w:rsidRDefault="00566C24" w:rsidP="00AA15F8">
      <w:pPr>
        <w:spacing w:line="360" w:lineRule="auto"/>
      </w:pPr>
      <w:r>
        <w:t xml:space="preserve">Let us take a specific example to which we can link the abstract terms defined in the previous paragraph to clarify their meaning. Imagine a 2D spatial domain </w:t>
      </w:r>
      <w:r w:rsidR="00904AAD">
        <w:t xml:space="preserve">in a space such as the Beckman Institute Café (pictured in </w:t>
      </w:r>
      <w:r w:rsidR="00904AAD" w:rsidRPr="00522435">
        <w:rPr>
          <w:b/>
        </w:rPr>
        <w:t>Figure 1</w:t>
      </w:r>
      <w:r w:rsidR="00693F41" w:rsidRPr="00522435">
        <w:rPr>
          <w:b/>
        </w:rPr>
        <w:t>.1</w:t>
      </w:r>
      <w:r w:rsidR="00904AAD">
        <w:t>)</w:t>
      </w:r>
      <w:r>
        <w:t>. Within this spatial domain exist items, i.e. discrete entities which have a pr</w:t>
      </w:r>
      <w:r w:rsidR="00904AAD">
        <w:t xml:space="preserve">ecisely defined location (such as the lamp, humans, and kiosk) </w:t>
      </w:r>
      <w:r>
        <w:t>and locations relative to one-another</w:t>
      </w:r>
      <w:r w:rsidR="00904AAD">
        <w:t xml:space="preserve"> (as defined by the three spatial axes)</w:t>
      </w:r>
      <w:r>
        <w:t xml:space="preserve">. If we consider the number of restrictions we have already made, we can begin to understand how difficult the problem of a systematic breakdown of reconstruction is. First, the reader may have implicitly assumed (likely, </w:t>
      </w:r>
      <w:r w:rsidR="00904AAD">
        <w:t>rightfully so due to my example</w:t>
      </w:r>
      <w:r>
        <w:t>) that the 2D space in question is finite. However, this was never explicitly stated</w:t>
      </w:r>
      <w:r w:rsidR="00904AAD">
        <w:t xml:space="preserve"> (i.e. the spaces adjacent to the café, outside of the Beckman Institute, outside of Urbana, IL, and outside of Earth’s atmosphere may be equally considered part of the space)</w:t>
      </w:r>
      <w:r>
        <w:t xml:space="preserve">. An infinite space opens up a variety of new problems of scale and </w:t>
      </w:r>
      <w:r>
        <w:lastRenderedPageBreak/>
        <w:t xml:space="preserve">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EB50C9">
        <w:instrText>ADDIN CSL_CITATION { "citationItems" : [ { "id" : "ITEM-1", "itemData" : { "DOI" : "10.2307/1774978", "ISBN" : "9998605067", "ISSN" : "00941689",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"Snyder", "given" : "John P.", "non-dropping-particle" : "", "parse-names" : false, "suffix" : "" } ], "container-title" : "U.S. Geological Survey Professional Paper 1395", "id" : "ITEM-1", "issued" : { "date-parts" : [ [ "1987", "12" ] ] }, "number-of-pages" : "383", "title" : "Map Projections: A Working Manual", "type" : "book" }, "uris" : [ "http://www.mendeley.com/documents/?uuid=d49a12fa-e529-49b1-a7ec-8602ecf57434" ] } ], "mendeley" : { "formattedCitation" : "(Snyder, 1987)", "manualFormatting" : "Snyder, 1987", "plainTextFormattedCitation" : "(Snyder, 1987)", "previouslyFormattedCitation" : "(Snyder, 1987)"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EB50C9">
        <w:instrText>ADDIN CSL_CITATION { "citationItems" : [ { "id" : "ITEM-1", "itemData" : { "DOI" : "10.1017/CBO9780511524646", "ISBN" : "0521099064",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These conditions are shown to be satisfied in the vicinity of stars of more than twice the solar mass near the endpoint of their nuclear evolution, and in a time-reversed sense for the universe as a whole. In the first case, the singularity in our past. A discussion of the Cauchy problem for General Relativity is also included in the book.", "author" : [ { "dropping-particle" : "", "family" : "Hawking", "given" : "S W", "non-dropping-particle" : "", "parse-names" : false, "suffix" : "" }, { "dropping-particle" : "", "family" : "Ellis", "given" : "G F R", "non-dropping-particle" : "", "parse-names" : false, "suffix" : "" } ], "container-title" : "Book", "id" : "ITEM-1", "issued" : { "date-parts" : [ [ "1973" ] ] }, "page" : "xi, 391 p.", "title" : "The large scale structure of space-time", "type" : "article"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EB50C9">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"2008" ] ] }, "page" : "336", "title" : "Non-Euclidean geometry", "type" : "article-journal" }, "uris" : [ "http://www.mendeley.com/documents/?uuid=6429aa3e-c4aa-4fab-b12d-663d2434a3fb" ] } ], "mendeley" : { "formattedCitation" : "(Coxeter, 2008)", "plainTextFormattedCitation" : "(Coxeter, 2008)", "previouslyFormattedCitation" : "(Coxeter, 2008)" }, "properties" : {  }, "schema" : "https://github.com/citation-style-language/schema/raw/master/csl-citation.json" }</w:instrText>
      </w:r>
      <w:r>
        <w:fldChar w:fldCharType="separate"/>
      </w:r>
      <w:r w:rsidRPr="002D5C66">
        <w:rPr>
          <w:noProof/>
        </w:rPr>
        <w:t>(Coxeter, 2008</w:t>
      </w:r>
      <w:r w:rsidR="00EF4BE5">
        <w:rPr>
          <w:noProof/>
        </w:rPr>
        <w:t xml:space="preserve">; see </w:t>
      </w:r>
      <w:r w:rsidR="00EF4BE5" w:rsidRPr="00522435">
        <w:rPr>
          <w:b/>
          <w:noProof/>
        </w:rPr>
        <w:t xml:space="preserve">Figure </w:t>
      </w:r>
      <w:r w:rsidR="00693F41" w:rsidRPr="00522435">
        <w:rPr>
          <w:b/>
        </w:rPr>
        <w:t>1.</w:t>
      </w:r>
      <w:r w:rsidR="00EF4BE5" w:rsidRPr="00522435">
        <w:rPr>
          <w:b/>
          <w:noProof/>
        </w:rPr>
        <w:t>2</w:t>
      </w:r>
      <w:r w:rsidR="00EF4BE5">
        <w:rPr>
          <w:noProof/>
        </w:rPr>
        <w:t xml:space="preserve"> for visualizations of some of these spaces</w:t>
      </w:r>
      <w:r w:rsidRPr="002D5C66">
        <w:rPr>
          <w:noProof/>
        </w:rPr>
        <w:t>)</w:t>
      </w:r>
      <w:r>
        <w:fldChar w:fldCharType="end"/>
      </w:r>
      <w:r w:rsidR="009A1544">
        <w:t>. Although humans more typically navigate a flat, 2D, Euclidean space, we are nonetheless capable of understanding and utilizing these other spaces</w:t>
      </w:r>
      <w:r w:rsidR="00904AAD">
        <w:t xml:space="preserve"> (as can be easily observed by anyone who has ever played Asteroids or navigated the globe)</w:t>
      </w:r>
      <w:r w:rsidR="009A1544">
        <w:t xml:space="preserve">. </w:t>
      </w:r>
    </w:p>
    <w:p w14:paraId="592933B2" w14:textId="77777777" w:rsidR="00FC5D71" w:rsidRDefault="0002455A" w:rsidP="00EF7D5A">
      <w:r>
        <w:rPr>
          <w:noProof/>
        </w:rPr>
        <mc:AlternateContent>
          <mc:Choice Requires="wps">
            <w:drawing>
              <wp:anchor distT="45720" distB="45720" distL="114300" distR="114300" simplePos="0" relativeHeight="251659264" behindDoc="0" locked="0" layoutInCell="1" allowOverlap="1" wp14:anchorId="4132F1D0" wp14:editId="649C8EFC">
                <wp:simplePos x="0" y="0"/>
                <wp:positionH relativeFrom="margin">
                  <wp:posOffset>0</wp:posOffset>
                </wp:positionH>
                <wp:positionV relativeFrom="paragraph">
                  <wp:posOffset>1883410</wp:posOffset>
                </wp:positionV>
                <wp:extent cx="558165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4800"/>
                        </a:xfrm>
                        <a:prstGeom prst="rect">
                          <a:avLst/>
                        </a:prstGeom>
                        <a:solidFill>
                          <a:srgbClr val="FFFFFF"/>
                        </a:solidFill>
                        <a:ln w="9525">
                          <a:noFill/>
                          <a:miter lim="800000"/>
                          <a:headEnd/>
                          <a:tailEnd/>
                        </a:ln>
                      </wps:spPr>
                      <wps:txbx>
                        <w:txbxContent>
                          <w:p w14:paraId="1559C483" w14:textId="002E80CB" w:rsidR="00AA15F8" w:rsidRDefault="00AA15F8">
                            <w:r w:rsidRPr="00781D25">
                              <w:rPr>
                                <w:b/>
                              </w:rPr>
                              <w:t xml:space="preserve">Figure </w:t>
                            </w:r>
                            <w:r>
                              <w:rPr>
                                <w:b/>
                              </w:rPr>
                              <w:t>1.</w:t>
                            </w:r>
                            <w:r w:rsidRPr="00781D25">
                              <w:rPr>
                                <w:b/>
                              </w:rPr>
                              <w:t>2</w:t>
                            </w:r>
                            <w:r>
                              <w:t>: Examples of spaces with different geometries. Euclidean, toroidal, and hyperbolic.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F1D0" id="_x0000_s1027" type="#_x0000_t202" style="position:absolute;margin-left:0;margin-top:148.3pt;width:439.5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OQIwIAACQ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" stroked="f">
                <v:textbox>
                  <w:txbxContent>
                    <w:p w14:paraId="1559C483" w14:textId="002E80CB" w:rsidR="00AA15F8" w:rsidRDefault="00AA15F8">
                      <w:r w:rsidRPr="00781D25">
                        <w:rPr>
                          <w:b/>
                        </w:rPr>
                        <w:t xml:space="preserve">Figure </w:t>
                      </w:r>
                      <w:r>
                        <w:rPr>
                          <w:b/>
                        </w:rPr>
                        <w:t>1.</w:t>
                      </w:r>
                      <w:r w:rsidRPr="00781D25">
                        <w:rPr>
                          <w:b/>
                        </w:rPr>
                        <w:t>2</w:t>
                      </w:r>
                      <w:r>
                        <w:t>: Examples of spaces with different geometries. Euclidean, toroidal, and hyperbolic.</w:t>
                      </w:r>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1A26FAF3" w:rsidR="0002455A" w:rsidRDefault="009A1544" w:rsidP="00AA15F8">
      <w:pPr>
        <w:spacing w:line="360" w:lineRule="auto"/>
      </w:pPr>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EF4BE5">
        <w:t xml:space="preserve"> expectations</w:t>
      </w:r>
      <w:r>
        <w:t>).</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w:t>
      </w:r>
      <w:r w:rsidR="00EF4BE5">
        <w:t xml:space="preserve">such as </w:t>
      </w:r>
      <w:r w:rsidR="00566C24">
        <w:t>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w:t>
      </w:r>
      <w:r w:rsidR="00EF4BE5">
        <w:t xml:space="preserve">Minor changes in how the studied locations are chosen can have a large impact on the subsequent probability space of the items and, therefore, drastically change the efficacy of various heuristics in chosen locations (see </w:t>
      </w:r>
      <w:r w:rsidR="00EF4BE5" w:rsidRPr="00522435">
        <w:rPr>
          <w:b/>
        </w:rPr>
        <w:t xml:space="preserve">Figure </w:t>
      </w:r>
      <w:r w:rsidR="00693F41" w:rsidRPr="00522435">
        <w:rPr>
          <w:b/>
        </w:rPr>
        <w:t>1.</w:t>
      </w:r>
      <w:r w:rsidR="00EF4BE5" w:rsidRPr="00522435">
        <w:rPr>
          <w:b/>
        </w:rPr>
        <w:t>3</w:t>
      </w:r>
      <w:r w:rsidR="00EF4BE5">
        <w:t xml:space="preserve"> for examples of various probably spaces from real reconstruction experiments). </w:t>
      </w:r>
      <w:r w:rsidR="00566C24">
        <w:t xml:space="preserve">There is mounting evidence that hippocampal damage impairs precision in spatial memory </w:t>
      </w:r>
      <w:r w:rsidR="00566C24">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2013a)", "plainTextFormattedCitation" : "(Kolarik et al., 2016, 2017; Yonelinas, 2013a)", "previouslyFormattedCitation" : "(Kolarik et al., 2016, 2017; Yonelinas, 2013a)" }, "properties" : {  }, "schema" : "https://github.com/citation-style-language/schema/raw/master/csl-citation.json" }</w:instrText>
      </w:r>
      <w:r w:rsidR="00566C24">
        <w:fldChar w:fldCharType="separate"/>
      </w:r>
      <w:r w:rsidR="00625AB3" w:rsidRPr="00625AB3">
        <w:rPr>
          <w:noProof/>
        </w:rPr>
        <w:t>(Kolarik et al., 2016, 2017; Yonelinas, 2013a)</w:t>
      </w:r>
      <w:r w:rsidR="00566C24">
        <w:fldChar w:fldCharType="end"/>
      </w:r>
      <w:r w:rsidR="00566C24">
        <w:t xml:space="preserve">, </w:t>
      </w:r>
      <w:r w:rsidR="00552250">
        <w:t>which could be explained, in part, by a heuristic approach to memory</w:t>
      </w:r>
      <w:r w:rsidR="00566C24">
        <w:t xml:space="preserve">. Alternatively, patients </w:t>
      </w:r>
      <w:r w:rsidR="00566C24">
        <w:lastRenderedPageBreak/>
        <w:t xml:space="preserve">might actually be able to maintain relational information of some sort via alternative methods. Patients might, for instance, remember Gestalten perceptual features, i.e. configural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to certain brain regions, and, by extension, we may better understand neural information processing as a whole. </w:t>
      </w:r>
      <w:r w:rsidR="00687FE2">
        <w:t xml:space="preserve"> </w:t>
      </w:r>
    </w:p>
    <w:p w14:paraId="6D79E580" w14:textId="77777777" w:rsidR="0002455A" w:rsidRDefault="0002455A" w:rsidP="00EF7D5A">
      <w:r>
        <w:rPr>
          <w:noProof/>
        </w:rPr>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4F976B65" w:rsidR="00AA15F8" w:rsidRDefault="00AA15F8"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4F976B65" w:rsidR="00AA15F8" w:rsidRDefault="00AA15F8"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7"/>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8"/>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9"/>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0"/>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13CACF87" w:rsidR="008774A8" w:rsidRDefault="007353F3" w:rsidP="008774A8">
      <w:pPr>
        <w:pStyle w:val="Heading4"/>
      </w:pPr>
      <w:r>
        <w:t>1.1.</w:t>
      </w:r>
      <w:r w:rsidR="00FC5D71">
        <w:t>1</w:t>
      </w:r>
      <w:r>
        <w:t xml:space="preserve"> </w:t>
      </w:r>
      <w:r w:rsidR="008774A8" w:rsidRPr="008774A8">
        <w:t>Illustratability</w:t>
      </w:r>
      <w:r w:rsidR="008774A8">
        <w:t xml:space="preserve"> Does Not Define Domains of Information</w:t>
      </w:r>
    </w:p>
    <w:p w14:paraId="187E5ED0" w14:textId="74E0ECA5" w:rsidR="00566C24" w:rsidRDefault="00566C24" w:rsidP="00AA15F8">
      <w:pPr>
        <w:spacing w:line="360" w:lineRule="auto"/>
      </w:pPr>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w:t>
      </w:r>
      <w:r w:rsidR="00EF4BE5">
        <w:t>be</w:t>
      </w:r>
      <w:r>
        <w:t xml:space="preserve"> embedded in these 4 dimensions. This is often used as an argument as to why these must be the critical dimensions to neural systems, and perhaps, on some level, they are. However, it is incredibly restrictive to allow the definitions of domains which could be encoded to only be those which can be illustrated. Illustration requires, by its very nature, embedding whatever domain or idea is being observed into the observable </w:t>
      </w:r>
      <w:r>
        <w:lastRenderedPageBreak/>
        <w:t xml:space="preserve">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3BA4B0EF" w:rsidR="008774A8" w:rsidRDefault="007353F3" w:rsidP="008774A8">
      <w:pPr>
        <w:pStyle w:val="Heading4"/>
      </w:pPr>
      <w:r>
        <w:t>1.1.</w:t>
      </w:r>
      <w:r w:rsidR="00FC5D71">
        <w:t>2</w:t>
      </w:r>
      <w:r>
        <w:t xml:space="preserve"> </w:t>
      </w:r>
      <w:r w:rsidR="004C38FD">
        <w:t>Domains Other than Space and Time</w:t>
      </w:r>
    </w:p>
    <w:p w14:paraId="473EB8E5" w14:textId="329D4EE6" w:rsidR="00566C24" w:rsidRDefault="00C34F0A" w:rsidP="00AA15F8">
      <w:pPr>
        <w:spacing w:line="360" w:lineRule="auto"/>
      </w:pPr>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rsidR="00566C24">
        <w:fldChar w:fldCharType="separate"/>
      </w:r>
      <w:r w:rsidR="00EB50C9" w:rsidRPr="00EB50C9">
        <w:rPr>
          <w:noProof/>
        </w:rPr>
        <w:t>(B. J. Kraus et al., 2015a)</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As such, our methodological framework should attempt to be agnostic to domain as much as is possible so that domain representation differences can be identified using the same 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lastRenderedPageBreak/>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7203291D"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527F9E44"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0">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47BEC37E" w:rsidR="0022708C" w:rsidRPr="008B6BE1" w:rsidRDefault="008B6BE1" w:rsidP="0082313E">
            <w:pPr>
              <w:jc w:val="center"/>
              <w:rPr>
                <w:sz w:val="16"/>
                <w:szCs w:val="16"/>
              </w:rPr>
            </w:pPr>
            <w:r>
              <w:rPr>
                <w:noProof/>
              </w:rPr>
              <w:drawing>
                <wp:inline distT="0" distB="0" distL="0" distR="0" wp14:anchorId="15E9616C" wp14:editId="53340251">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63AB4F7D"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B6080D" w14:textId="7E4D3F4F" w:rsidR="00C34F0A" w:rsidRPr="00F81F31" w:rsidRDefault="00AA15F8" w:rsidP="00AA15F8">
      <w:pPr>
        <w:spacing w:line="360" w:lineRule="auto"/>
      </w:pPr>
      <w:r>
        <w:rPr>
          <w:noProof/>
        </w:rPr>
        <mc:AlternateContent>
          <mc:Choice Requires="wps">
            <w:drawing>
              <wp:anchor distT="45720" distB="45720" distL="114300" distR="114300" simplePos="0" relativeHeight="251665408" behindDoc="0" locked="0" layoutInCell="1" allowOverlap="1" wp14:anchorId="6FE333DC" wp14:editId="4F5DCE5A">
                <wp:simplePos x="0" y="0"/>
                <wp:positionH relativeFrom="margin">
                  <wp:posOffset>57150</wp:posOffset>
                </wp:positionH>
                <wp:positionV relativeFrom="paragraph">
                  <wp:posOffset>182245</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19051DAE" w:rsidR="00AA15F8" w:rsidRDefault="00AA15F8"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33DC" id="_x0000_s1029" type="#_x0000_t202" style="position:absolute;margin-left:4.5pt;margin-top:14.3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" stroked="f">
                <v:textbox>
                  <w:txbxContent>
                    <w:p w14:paraId="5CBCB482" w14:textId="19051DAE" w:rsidR="00AA15F8" w:rsidRDefault="00AA15F8"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2A3BBD">
        <w:br/>
      </w:r>
      <w:r w:rsidR="00F81F31">
        <w:t xml:space="preserve">Relational memory theory </w:t>
      </w:r>
      <w:r w:rsidR="00F81F31">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F81F31">
        <w:fldChar w:fldCharType="separate"/>
      </w:r>
      <w:r w:rsidR="00F81F31" w:rsidRPr="00F81F31">
        <w:rPr>
          <w:noProof/>
        </w:rPr>
        <w:t>(Neal J. Cohen &amp; Eichenbaum, 1993)</w:t>
      </w:r>
      <w:r w:rsidR="00F81F31">
        <w:fldChar w:fldCharType="end"/>
      </w:r>
      <w:r w:rsidR="00F81F31">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sidR="00F81F31">
        <w:rPr>
          <w:i/>
        </w:rPr>
        <w:t>types</w:t>
      </w:r>
      <w:r w:rsidR="00F81F31">
        <w:t xml:space="preserve"> of relationships which are critical in different domains given different properties, and the organization of memory regardless of domain can become clearer. Although the complex cases described above of domains with toroidal geometry and disjoint features do exist in video games such as Asteroids or Portal and can be </w:t>
      </w:r>
      <w:r w:rsidR="00F81F31">
        <w:lastRenderedPageBreak/>
        <w:t xml:space="preserve">potentially addressed with the methods described in Chapter 2, a more fundamental understanding of reconstruction in the familiar domain of 2D Euclidean space should first be attained. </w:t>
      </w:r>
    </w:p>
    <w:p w14:paraId="2255A34D" w14:textId="49B9997C" w:rsidR="004C38FD" w:rsidRDefault="007353F3" w:rsidP="004C38FD">
      <w:pPr>
        <w:pStyle w:val="Heading4"/>
      </w:pPr>
      <w:r>
        <w:t>1.1.</w:t>
      </w:r>
      <w:r w:rsidR="00FC5D71">
        <w:t>3</w:t>
      </w:r>
      <w:r>
        <w:t xml:space="preserve"> </w:t>
      </w:r>
      <w:r w:rsidR="004C38FD">
        <w:t>2D Spatial Reconstruction – The iPosition Task</w:t>
      </w:r>
    </w:p>
    <w:p w14:paraId="6245BAAB" w14:textId="2D29ED35" w:rsidR="00566C24" w:rsidRDefault="00F81F31" w:rsidP="00AA15F8">
      <w:pPr>
        <w:spacing w:line="360" w:lineRule="auto"/>
      </w:pPr>
      <w:r>
        <w:t xml:space="preserve">In the parlance of the previous sections, the iPosition 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"http://www.mendeley.com/documents/?uuid=62457ca8-9019-4e42-a7c4-748745696652"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2017a; Schwarb, Johnson, McGarry, &amp; Cohen, 2016; Watson et al., 2013)", "plainTextFormattedCitation" : "(Jeneson et al., 2010; Lucas et al., 2016; Monti et al., 2015; Schwarb et al., 2017a; Schwarb, Johnson, McGarry, &amp; Cohen, 2016; Watson et al., 2013)", "previouslyFormattedCitation" : "(Jeneson et al., 2010; Lucas et al., 2016; Monti et al., 2015; Schwarb et al., 2017a; Schwarb, Johnson, McGarry, &amp; Cohen, 2016; Watson et al., 2013)" }, "properties" : {  }, "schema" : "https://github.com/citation-style-language/schema/raw/master/csl-citation.json" }</w:instrText>
      </w:r>
      <w:r w:rsidR="00566C24">
        <w:fldChar w:fldCharType="separate"/>
      </w:r>
      <w:r w:rsidR="00625AB3" w:rsidRPr="00625AB3">
        <w:rPr>
          <w:noProof/>
        </w:rPr>
        <w:t>(Jeneson et al., 2010; Lucas et al., 2016; Monti et al., 2015; Schwarb et al., 2017a;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7EFFDB61" w:rsidR="00AA15F8" w:rsidRDefault="00AA15F8"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7EFFDB61" w:rsidR="00AA15F8" w:rsidRDefault="00AA15F8"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6FFF41BF" w:rsidR="00566C24" w:rsidRDefault="00566C24" w:rsidP="00AA15F8">
      <w:pPr>
        <w:spacing w:line="360" w:lineRule="auto"/>
      </w:pPr>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EB50C9">
        <w:instrText>ADDIN CSL_CITATION { "citationItems" : [ { "id" : "ITEM-1", "itemData" : {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"http://www.mendeley.com/documents/?uuid=7c109c27-cf23-4a21-9c49-f618523a6429"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Kubie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EB50C9">
        <w:instrText>ADDIN CSL_CITATION { "citationItems" : [ { "id" : "ITEM-1", "itemData" : { "DOI" : "10.1162/NECO_a_00891", "ISSN" : "1530888X",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"Howard", "given" : "Marc W", "non-dropping-particle" : "", "parse-names" : false, "suffix" : "" } ], "id" : "ITEM-1", "issued" : { "date-parts" : [ [ "2015" ] ] }, "page" : "5", "title" : "Neural mechanism to simulate a scale-invariant future timeline", "type" : "article-journal"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&amp; Howard, 2015)", "plainTextFormattedCitation" : "(Howard, Fotedar, Datey, &amp; Hasselmo, 2005; Howard &amp; Kahana, 2002; Howard &amp; Natu, 2005; Shankar &amp; Howard, 2015)", "previouslyFormattedCitation" : "(Howard, Fotedar, Datey, &amp; Hasselmo, 2005; Howard &amp; Kahana, 2002; Howard &amp; Natu, 2005; Shankar &amp; Howard, 2015)" }, "properties" : {  }, "schema" : "https://github.com/citation-style-language/schema/raw/master/csl-citation.json" }</w:instrText>
      </w:r>
      <w:r>
        <w:fldChar w:fldCharType="separate"/>
      </w:r>
      <w:r w:rsidRPr="00CD5D2F">
        <w:rPr>
          <w:noProof/>
        </w:rPr>
        <w:t>(Howard, Fotedar, Datey, &amp; Hasselmo, 2005; Howard &amp; Kahana, 2002; Howard &amp; Natu, 2005; Shankar &amp; Howard, 2015)</w:t>
      </w:r>
      <w:r>
        <w:fldChar w:fldCharType="end"/>
      </w:r>
      <w:r>
        <w:t xml:space="preserve">. Rotation, sheering, or other more complex transformations can potentially result in the relative positions of items being changed, </w:t>
      </w:r>
      <w:r>
        <w:lastRenderedPageBreak/>
        <w:t>but with scaling and translation, any item to the left of another will remain to the left, and any item on top will remain on top</w:t>
      </w:r>
      <w:r w:rsidR="00D01287">
        <w:t xml:space="preserve"> (see </w:t>
      </w:r>
      <w:r w:rsidR="00D01287" w:rsidRPr="00522435">
        <w:rPr>
          <w:b/>
        </w:rPr>
        <w:t xml:space="preserve">Figure </w:t>
      </w:r>
      <w:r w:rsidR="00693F41" w:rsidRPr="00522435">
        <w:rPr>
          <w:b/>
        </w:rPr>
        <w:t>1.</w:t>
      </w:r>
      <w:r w:rsidR="00D01287" w:rsidRPr="00522435">
        <w:rPr>
          <w:b/>
        </w:rPr>
        <w:t>5</w:t>
      </w:r>
      <w:r w:rsidR="00D01287">
        <w:t xml:space="preserve"> for a visualization of these phenomena)</w:t>
      </w:r>
      <w:r>
        <w:t xml:space="preserve">. This idea parallels similar ideas from physics and mathematics, where certain quantities are conserved (or invariant) under certain transformations. Noether’s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38900256" w:rsidR="00AA15F8" w:rsidRDefault="00AA15F8"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38900256" w:rsidR="00AA15F8" w:rsidRDefault="00AA15F8"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2A69D4E1" w:rsidR="00566C24" w:rsidRDefault="00566C24" w:rsidP="00AA15F8">
      <w:pPr>
        <w:spacing w:line="360" w:lineRule="auto"/>
      </w:pPr>
      <w:r>
        <w:lastRenderedPageBreak/>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Pr="0016123B">
        <w:rPr>
          <w:noProof/>
        </w:rPr>
        <w:t>(Yonelinas, 2013a)</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on the other hand, very directly addresses how memory for arbitrary relations might form a flexible representation (in the graph-like manner discussed previously). However, even once we accept that a graph-like representation is at the core of memory for reconstruction, the problem is still far from solved. We don’t know, for instance, if a subset of items </w:t>
      </w:r>
      <w:proofErr w:type="gramStart"/>
      <w:r>
        <w:t>are</w:t>
      </w:r>
      <w:proofErr w:type="gramEnd"/>
      <w:r>
        <w:t xml:space="preserv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2E8A3D7D" w:rsidR="005C3793" w:rsidRDefault="00566C24" w:rsidP="00AA15F8">
      <w:pPr>
        <w:spacing w:line="360" w:lineRule="auto"/>
      </w:pPr>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w:t>
      </w:r>
      <w:r>
        <w:lastRenderedPageBreak/>
        <w:t>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w:t>
      </w:r>
      <w:r w:rsidR="00180A7E">
        <w:t xml:space="preserve"> (see </w:t>
      </w:r>
      <w:r w:rsidR="00180A7E" w:rsidRPr="00522435">
        <w:rPr>
          <w:b/>
        </w:rPr>
        <w:t xml:space="preserve">Figure </w:t>
      </w:r>
      <w:r w:rsidR="00693F41" w:rsidRPr="00522435">
        <w:rPr>
          <w:b/>
        </w:rPr>
        <w:t>1.</w:t>
      </w:r>
      <w:r w:rsidR="00180A7E" w:rsidRPr="00522435">
        <w:rPr>
          <w:b/>
        </w:rPr>
        <w:t>6</w:t>
      </w:r>
      <w:r w:rsidR="00180A7E">
        <w:t xml:space="preserve"> for a visual description of these representational differences)</w:t>
      </w:r>
      <w:r>
        <w:t xml:space="preserve">. If the relations are arbitrary, these errors should be thought of as distinct from the sorts which might result from some failure to remember location. </w:t>
      </w:r>
      <w:r w:rsidR="005C3793">
        <w:t xml:space="preserve"> </w:t>
      </w:r>
    </w:p>
    <w:p w14:paraId="2E4F0672" w14:textId="74D56DC0" w:rsidR="00327E3C" w:rsidRDefault="00327E3C" w:rsidP="00327E3C">
      <w:pPr>
        <w:jc w:val="center"/>
      </w:pPr>
      <w:r>
        <w:rPr>
          <w:noProof/>
        </w:rPr>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07B67EE1" w:rsidR="00AA15F8" w:rsidRDefault="00AA15F8"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07B67EE1" w:rsidR="00AA15F8" w:rsidRDefault="00AA15F8"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37660F5" w:rsidR="004C38FD" w:rsidRDefault="007353F3" w:rsidP="004C38FD">
      <w:pPr>
        <w:pStyle w:val="Heading4"/>
      </w:pPr>
      <w:r>
        <w:t>1.1.</w:t>
      </w:r>
      <w:r w:rsidR="00FC5D71">
        <w:t>4</w:t>
      </w:r>
      <w:r>
        <w:t xml:space="preserve"> </w:t>
      </w:r>
      <w:r w:rsidR="004C38FD">
        <w:t>Sampling and Encoding During Study</w:t>
      </w:r>
    </w:p>
    <w:p w14:paraId="45E61339" w14:textId="26FC4381" w:rsidR="00566C24" w:rsidRDefault="00566C24" w:rsidP="00AA15F8">
      <w:pPr>
        <w:spacing w:line="360" w:lineRule="auto"/>
      </w:pPr>
      <w:r>
        <w:t xml:space="preserve">Finally, the discussion up until now has been exclusive to the representational portion of memory, but it largely neglects the </w:t>
      </w:r>
      <w:r w:rsidR="00180A7E">
        <w:t xml:space="preserve">learning </w:t>
      </w:r>
      <w:r>
        <w:t xml:space="preserve">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w:t>
      </w:r>
      <w:r>
        <w:lastRenderedPageBreak/>
        <w:t xml:space="preserve">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74B27ACE" w:rsidR="004C38FD" w:rsidRPr="004C38FD" w:rsidRDefault="007353F3" w:rsidP="008600D6">
      <w:pPr>
        <w:pStyle w:val="Heading2"/>
      </w:pPr>
      <w:bookmarkStart w:id="5" w:name="_Toc505879078"/>
      <w:r>
        <w:t xml:space="preserve">1.2 </w:t>
      </w:r>
      <w:r w:rsidR="004C38FD">
        <w:t>Overview of Chapters</w:t>
      </w:r>
      <w:bookmarkEnd w:id="5"/>
    </w:p>
    <w:p w14:paraId="620017C4" w14:textId="340DBF12" w:rsidR="00566C24" w:rsidRDefault="00566C24" w:rsidP="00AA15F8">
      <w:pPr>
        <w:spacing w:line="360" w:lineRule="auto"/>
      </w:pPr>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information, but relational information may be in some way different in these two domains. Finally, we will examine aspects of sampling of a domain which might influence the ability to remember and reconstruct information (Chapter </w:t>
      </w:r>
      <w:r w:rsidR="00941DA3">
        <w:t>4</w:t>
      </w:r>
      <w:r w:rsidR="00180A7E">
        <w:t xml:space="preserve">), and we will specifically demonstrate how changes in navigation and </w:t>
      </w:r>
      <w:r w:rsidR="00180A7E">
        <w:lastRenderedPageBreak/>
        <w:t xml:space="preserve">exploration behavior relate to changes in various memory measures such that rapid decreases in systematicity and complexity of navigation relate to </w:t>
      </w:r>
      <w:r w:rsidR="00C956EA">
        <w:t xml:space="preserve">faster improvement of </w:t>
      </w:r>
      <w:r w:rsidR="00180A7E">
        <w:t>subsequent relational memory performance</w:t>
      </w:r>
      <w:r w:rsidR="00C956EA">
        <w:t xml:space="preserve">, and faster increases in </w:t>
      </w:r>
      <w:r w:rsidR="00247215">
        <w:t>temporal-</w:t>
      </w:r>
      <w:r w:rsidR="00C956EA">
        <w:t>contiguity of exploration relates to faster improvements in several aspects of relational and contextual memory</w:t>
      </w:r>
      <w:r w:rsidR="00180A7E">
        <w:t>.</w:t>
      </w:r>
    </w:p>
    <w:p w14:paraId="5DD9C6E2" w14:textId="5FC3C369" w:rsidR="004C38FD" w:rsidRDefault="007353F3" w:rsidP="004C38FD">
      <w:pPr>
        <w:pStyle w:val="Heading4"/>
      </w:pPr>
      <w:r>
        <w:t xml:space="preserve">1.2.1 </w:t>
      </w:r>
      <w:r w:rsidR="004C38FD">
        <w:t>Reconstructing Relational Information</w:t>
      </w:r>
    </w:p>
    <w:p w14:paraId="76472AAE" w14:textId="47191836" w:rsidR="00566C24" w:rsidRDefault="00566C24" w:rsidP="00AA15F8">
      <w:pPr>
        <w:spacing w:line="360" w:lineRule="auto"/>
      </w:pPr>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misassignments of items, global transformations (i.e. translation, scaling, and rotation), and swaps/cycles of items which are misassigned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misassignments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 potentially via an alternate representation that leverages other brain regions and/or memory systems.</w:t>
      </w:r>
    </w:p>
    <w:p w14:paraId="233D5125" w14:textId="16C733B3" w:rsidR="00566C24" w:rsidRDefault="00566C24" w:rsidP="00AA15F8">
      <w:pPr>
        <w:spacing w:line="360" w:lineRule="auto"/>
      </w:pPr>
      <w:r>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w:t>
      </w:r>
      <w:r>
        <w:lastRenderedPageBreak/>
        <w:t xml:space="preserve">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"title" : "The hippocampus supports high-resolution binding in the service of perception, working memory and long-term memory", "type" : "article-journal", "volume" : "254" }, "uris" : [ "http://www.mendeley.com/documents/?uuid=f7c00f9e-e7b0-4f92-b990-76efd4f03c4e"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2013b)", "plainTextFormattedCitation" : "(Kolarik et al., 2016, 2017; Yonelinas, 2013b)", "previouslyFormattedCitation" : "(Kolarik et al., 2016, 2017; Yonelinas, 2013b)" }, "properties" : {  }, "schema" : "https://github.com/citation-style-language/schema/raw/master/csl-citation.json" }</w:instrText>
      </w:r>
      <w:r>
        <w:fldChar w:fldCharType="separate"/>
      </w:r>
      <w:r w:rsidR="00625AB3" w:rsidRPr="00625AB3">
        <w:rPr>
          <w:noProof/>
        </w:rPr>
        <w:t>(Kolarik et al., 2016, 2017; Yonelinas, 2013b)</w:t>
      </w:r>
      <w:r>
        <w:fldChar w:fldCharType="end"/>
      </w:r>
      <w:r>
        <w:t>.</w:t>
      </w:r>
    </w:p>
    <w:p w14:paraId="3C7333FC" w14:textId="43E9EBFE" w:rsidR="005035E2" w:rsidRPr="00B014D4" w:rsidRDefault="00566C24" w:rsidP="00AA15F8">
      <w:pPr>
        <w:spacing w:line="360" w:lineRule="auto"/>
      </w:pPr>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0F2CB216" w:rsidR="004C38FD" w:rsidRDefault="007353F3" w:rsidP="00E6156C">
      <w:pPr>
        <w:pStyle w:val="Heading4"/>
      </w:pPr>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p>
    <w:p w14:paraId="6F845A7D" w14:textId="40727454" w:rsidR="00566C24" w:rsidRDefault="00566C24" w:rsidP="00AA15F8">
      <w:pPr>
        <w:spacing w:line="360" w:lineRule="auto"/>
      </w:pPr>
      <w:r>
        <w:t xml:space="preserve">Beyond just the spatial domain, episodic memory (which is critically supported by the hippocampus;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"mendeley" : { "formattedCitation" : "(Zacks et al., 2007a)", "plainTextFormattedCitation" : "(Zacks et al., 2007a)", "previouslyFormattedCitation" : "(Zacks et al., 2007a)" }, "properties" : {  }, "schema" : "https://github.com/citation-style-language/schema/raw/master/csl-citation.json" }</w:instrText>
      </w:r>
      <w:r>
        <w:fldChar w:fldCharType="separate"/>
      </w:r>
      <w:r w:rsidR="00625AB3" w:rsidRPr="00625AB3">
        <w:rPr>
          <w:noProof/>
        </w:rPr>
        <w:t>(Zacks et al., 2007a)</w:t>
      </w:r>
      <w:r>
        <w:fldChar w:fldCharType="end"/>
      </w:r>
      <w:r>
        <w:t xml:space="preserve">, that contextual boundaries impact perceived distances across time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recency,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r w:rsidR="00173DD7">
        <w:t>unidirectionally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exploration of both domains simultaneously (known as a Spatiotemporal Navigation Task) in Virtual Reality (VR). Virtual Reality allows increased measurement 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w:t>
      </w:r>
      <w:r>
        <w:lastRenderedPageBreak/>
        <w:t xml:space="preserve">spatiotemporal navigation task (context boundary effects – in which items which share context are remembered as closer together and items across contexts further apart; misassignments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39069CB" w14:textId="6E31262F" w:rsidR="00566C24" w:rsidRDefault="00566C24" w:rsidP="00AA15F8">
      <w:pPr>
        <w:spacing w:line="360" w:lineRule="auto"/>
      </w:pPr>
      <w:r>
        <w:t xml:space="preserve">Leveraging the methodological work from Chapter </w:t>
      </w:r>
      <w:r w:rsidR="00941DA3">
        <w:t>2</w:t>
      </w:r>
      <w:r>
        <w:t xml:space="preserve">, Chapter </w:t>
      </w:r>
      <w:r w:rsidR="00941DA3">
        <w:t>3</w:t>
      </w:r>
      <w:r>
        <w:t xml:space="preserve"> shows that misassignments in time (i.e. placing an event in another event’s temporal location) is far more likely than misassignment in space (i.e. placing an event in another event’s spatial location) in healthy young adults even with the ability to freely explore both domains. This difference is persistent across trials, with spatial misassignment dropping to near perfect accuracy by the last trial while temporal misassignment remains significantly higher. However, a significant linear trend is present in the temporal misassignment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Eichenbaum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an allocentric perspective on time (similarly to place cells) or an egocentric perspective (i.e. based on the subjective moment in time regardless of where in the series of events the individual is present). Based on what we know of other selective cells in the hippocampus (i.e. orientation selective), it’s reasonable to assume that time cells are in reference to allocentric time, however without the manipulation allowing for allocentric and egocentric perspectives on a timeline, it is difficult to dissociate the two. This task presents such a manipulation which might one day lead to a better understanding of these temporal representations.</w:t>
      </w:r>
    </w:p>
    <w:p w14:paraId="1637584E" w14:textId="7CA7CDF9" w:rsidR="00566C24" w:rsidRDefault="00566C24" w:rsidP="00AA15F8">
      <w:pPr>
        <w:spacing w:line="360" w:lineRule="auto"/>
      </w:pPr>
      <w:r>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w:t>
      </w:r>
      <w:r>
        <w:lastRenderedPageBreak/>
        <w:t xml:space="preserve">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AA15F8">
      <w:pPr>
        <w:spacing w:line="360" w:lineRule="auto"/>
      </w:pPr>
      <w:r>
        <w:t xml:space="preserve">Interestingly, this contextual bias does not just impact memory for the relative distance between events, but contextual information also biases relational information in time (i.e. temporal misassignments, from earlier in this section). Across all trials, a significantly higher number of misassignments are to same-context locations that should occur by chance. Moreover, this effect actually increases across trials as the impact of context on distance judgements holds steady and the overall number of misassignments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AA15F8">
      <w:pPr>
        <w:spacing w:line="360" w:lineRule="auto"/>
      </w:pPr>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36525B7D" w:rsidR="004C38FD" w:rsidRDefault="007353F3" w:rsidP="004C38FD">
      <w:pPr>
        <w:pStyle w:val="Heading4"/>
      </w:pPr>
      <w:r>
        <w:t xml:space="preserve">1.2.3 </w:t>
      </w:r>
      <w:r w:rsidR="004C38FD">
        <w:t>Spatiotemporal Navigation, Sampling, and Information Encoding in Virtual Reality</w:t>
      </w:r>
    </w:p>
    <w:p w14:paraId="63B23ECE" w14:textId="33E2D216" w:rsidR="00566C24" w:rsidRDefault="00566C24" w:rsidP="003E19B9">
      <w:pPr>
        <w:spacing w:line="360" w:lineRule="auto"/>
      </w:pPr>
      <w:r>
        <w:t>Previous sections have highlighted primarily test results, while leaving study-time beh</w:t>
      </w:r>
      <w:r w:rsidR="005B43EC">
        <w:t>avior largely unaddressed. Chapter 4 examines</w:t>
      </w:r>
      <w:r>
        <w:t xml:space="preserve"> various measures of study-time performance in the most complex case of the tasks discussed in this work, the spatiotemporal navigation task, and </w:t>
      </w:r>
      <w:r w:rsidR="005B43EC">
        <w:t xml:space="preserve">shows that changes in measures of complexity, systematicity, and contiguity of exploration relate to changes in relational and </w:t>
      </w:r>
      <w:r w:rsidR="005B43EC">
        <w:lastRenderedPageBreak/>
        <w:t>contextual memory performance</w:t>
      </w:r>
      <w:r>
        <w:t xml:space="preserve">.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EB50C9">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spatiotemporal navigation task</w:t>
      </w:r>
      <w:r w:rsidR="005B43EC">
        <w:t xml:space="preserve"> and the rate of that improvement relates to the rate of improvement in the misplacement in each domain (i.e. faster reduction in distance relates to faster reduction in misplacement)</w:t>
      </w:r>
      <w:r>
        <w:t xml:space="preserve">. Additional metrics </w:t>
      </w:r>
      <w:r w:rsidR="005B43EC">
        <w:t xml:space="preserve">of complexity of navigation </w:t>
      </w:r>
      <w:r>
        <w:t xml:space="preserve">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rsidR="005B43EC">
        <w:t>) and novel metrics which relate to systematicity of exploration (i.e. Lacunarity) are specifically examined to observe relationships with</w:t>
      </w:r>
      <w:r>
        <w:t xml:space="preserve"> relational memory and contextual biases at test. Additionally, an analysis of the order of exploration versus order of reconstruction and associated accuracies (more akin to the Recency and Contiguity effects explored in traditional temporal free recall tasks) is </w:t>
      </w:r>
      <w:r w:rsidR="005B43EC">
        <w:t>examined</w:t>
      </w:r>
      <w:r>
        <w:t>.</w:t>
      </w:r>
    </w:p>
    <w:p w14:paraId="130E1038" w14:textId="77777777" w:rsidR="00851C6A" w:rsidRDefault="00851C6A" w:rsidP="003E19B9">
      <w:pPr>
        <w:spacing w:line="360" w:lineRule="auto"/>
      </w:pPr>
      <w:commentRangeStart w:id="6"/>
      <w:r>
        <w:t>&lt;Paragraph on contextual aspect&gt;</w:t>
      </w:r>
      <w:commentRangeEnd w:id="6"/>
      <w:r w:rsidR="00693F41">
        <w:rPr>
          <w:rStyle w:val="CommentReference"/>
        </w:rPr>
        <w:commentReference w:id="6"/>
      </w:r>
    </w:p>
    <w:p w14:paraId="21EC4A04" w14:textId="584AB7B1" w:rsidR="00FA74FB" w:rsidRDefault="00851C6A" w:rsidP="003E19B9">
      <w:pPr>
        <w:spacing w:line="360" w:lineRule="auto"/>
      </w:pPr>
      <w:commentRangeStart w:id="7"/>
      <w:r>
        <w:t>&lt;Paragraph on general take-aways&gt;</w:t>
      </w:r>
      <w:commentRangeEnd w:id="7"/>
      <w:r w:rsidR="00693F41">
        <w:rPr>
          <w:rStyle w:val="CommentReference"/>
        </w:rPr>
        <w:commentReference w:id="7"/>
      </w:r>
      <w:r w:rsidR="00FA74FB">
        <w:br w:type="page"/>
      </w:r>
    </w:p>
    <w:p w14:paraId="2678C33C" w14:textId="583DEDBD" w:rsidR="0072413B" w:rsidRPr="004F1A08" w:rsidRDefault="007353F3" w:rsidP="00563ABB">
      <w:pPr>
        <w:pStyle w:val="Heading1"/>
        <w:rPr>
          <w:rStyle w:val="IntenseEmphasis"/>
        </w:rPr>
      </w:pPr>
      <w:bookmarkStart w:id="8" w:name="_Toc505879079"/>
      <w:r>
        <w:rPr>
          <w:rStyle w:val="IntenseEmphasis"/>
        </w:rPr>
        <w:lastRenderedPageBreak/>
        <w:t xml:space="preserve">Chapter 2: </w:t>
      </w:r>
      <w:r w:rsidR="0072413B" w:rsidRPr="004F1A08">
        <w:rPr>
          <w:rStyle w:val="IntenseEmphasis"/>
        </w:rPr>
        <w:t>Reconstructing Relational Information</w:t>
      </w:r>
      <w:bookmarkEnd w:id="8"/>
    </w:p>
    <w:p w14:paraId="46649628" w14:textId="46BF0B07" w:rsidR="0072413B" w:rsidRDefault="007353F3" w:rsidP="00563ABB">
      <w:pPr>
        <w:pStyle w:val="Heading2"/>
      </w:pPr>
      <w:bookmarkStart w:id="9" w:name="_Toc505879080"/>
      <w:r>
        <w:t xml:space="preserve">2.1 </w:t>
      </w:r>
      <w:r w:rsidR="0072413B">
        <w:t>Introduction</w:t>
      </w:r>
      <w:bookmarkEnd w:id="9"/>
    </w:p>
    <w:p w14:paraId="1BE14913" w14:textId="2B6F0987" w:rsidR="0072413B" w:rsidRDefault="0072413B" w:rsidP="00AA15F8">
      <w:pPr>
        <w:spacing w:line="360" w:lineRule="auto"/>
      </w:pPr>
      <w:r>
        <w:t xml:space="preserve">Relational memory is critically supported by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"http://www.mendeley.com/documents/?uuid=ee95152b-8c9e-4183-87d4-9c17ec6c35f2" ] } ], "mendeley" : { "formattedCitation" : "(R. J. Allen, Vargha-Khadem, &amp; Baddeley, 2014; Ranganath &amp; Ritchey, 2012; M. Lou Smith &amp; Milner, 1981; Watson et al., 2013)", "manualFormatting" : "(Hartley et al., 2007; R. J. Allen, Vargha-Khadem, &amp; Baddeley, 2014; Smith &amp; Milner, 1981a; Watson, Voss, Warren, Tranel, &amp; Cohen, 2013)", "plainTextFormattedCitation" : "(R. J. Allen, Vargha-Khadem, &amp; Baddeley, 2014; Ranganath &amp; Ritchey, 2012; M. Lou Smith &amp; Milner, 1981; Watson et al., 2013)", "previouslyFormattedCitation" : "(R. J. Allen, Vargha-Khadem, &amp; Baddeley, 2014; Ranganath &amp; Ritchey, 2012;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AA15F8">
      <w:pPr>
        <w:spacing w:line="360" w:lineRule="auto"/>
      </w:pPr>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14:paraId="6C92A4EF" w14:textId="77777777" w:rsidR="0072413B" w:rsidRDefault="0072413B" w:rsidP="00AA15F8">
      <w:pPr>
        <w:spacing w:line="360" w:lineRule="auto"/>
      </w:pPr>
      <w:r>
        <w:lastRenderedPageBreak/>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18438236" w:rsidR="0072413B" w:rsidRDefault="0072413B" w:rsidP="00AA15F8">
      <w:pPr>
        <w:spacing w:line="360" w:lineRule="auto"/>
      </w:pPr>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study spatial memory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586BB6EF" w:rsidR="0072413B" w:rsidRDefault="0072413B" w:rsidP="00AA15F8">
      <w:pPr>
        <w:spacing w:line="360" w:lineRule="auto"/>
        <w:rPr>
          <w:noProof/>
        </w:rPr>
      </w:pPr>
      <w:r>
        <w:t xml:space="preserve">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(vMWM), some theories of hippocampal function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"(PBM; Yonelinas, 2013)", "plainTextFormattedCitation" : "(Yonelinas, 2013a)", "previouslyFormattedCitation" : "(Yonelinas, 2013a)"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configural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w:t>
      </w:r>
      <w:r>
        <w:lastRenderedPageBreak/>
        <w:t xml:space="preserve">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EB50C9">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Ranganath &amp; Blumenfeld, 2005;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Ranganath &amp; Blumenfeld, 2005; Ranganath &amp; D\u2019Esposito, 2001; J. D. Ryan &amp; Cohen, 2004; Stern, Sherman, Kirchhoff, &amp; Hasselmo, 2001; Warren, Duff, Jensen, Tranel, &amp; Cohen, 2012; Watson et al., 2013)", "previouslyFormattedCitation" : "(D. E. Hannula, Tranel, &amp; Cohen, 2006; Deborah E. Hannula et al., 2007; Ranganath &amp; Blumenfeld, 2005;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AA15F8">
      <w:pPr>
        <w:spacing w:line="360" w:lineRule="auto"/>
      </w:pPr>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312E5898" w:rsidR="0072413B" w:rsidRDefault="0072413B" w:rsidP="00AA15F8">
      <w:pPr>
        <w:spacing w:line="360" w:lineRule="auto"/>
      </w:pPr>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10"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10"/>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EB50C9">
        <w:instrText>ADDIN CSL_CITATION { "citationItems" : [ { "id" : "ITEM-1", "itemData" : { "DOI" : "10.1038/381425a0", "ISSN" : "0028-0836", "author"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"http://www.mendeley.com/documents/?uuid=bb4d7311-9181-4ddf-ae0b-c4185152a6c5", "http://www.mendeley.com/documents/?uuid=aa064136-f1fe-4342-a9c1-d059896456b7" ] }, { "id" : "ITEM-2", "itemData" : {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"http://www.mendeley.com/documents/?uuid=00840352-9898-4944-8b57-c7efdac982df", "http://www.mendeley.com/documents/?uuid=7da5ae94-1587-40f9-ac4a-d71f56b3c046" ] }, { "id" : "ITEM-3", "itemData" : {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 M", "non-dropping-particle" : "", "parse-names" : false, "suffix" : "" }, { "dropping-particle" : "", "family" : "Skaggs", "given" : "W E", "non-dropping-particle" : "", "parse-names" : false, "suffix" : "" }, { "dropping-particle" : "", "family" : "McNaughton", "given" : "B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"http://www.mendeley.com/documents/?uuid=78999110-494d-49aa-803a-811d1a1917f3", "http://www.mendeley.com/documents/?uuid=e8a3175b-ee8d-44ef-8576-5bfacb2c4683" ] } ], "mendeley" : { "formattedCitation" : "(Gothard, Skaggs, &amp; McNaughton, 1996; Gothard, Skaggs, Moore, &amp; McNaughton, 1996; John O\u2019Keefe &amp; Burgess, 1996)", "plainTextFormattedCitation" : "(Gothard, Skaggs, &amp; McNaughton, 1996; Gothard, Skaggs, Moore, &amp; McNaughton, 1996; John O\u2019Keefe &amp; Burgess, 1996)", "previouslyFormattedCitation" : "(Gothard, Skaggs, &amp; McNaughton, 1996; Gothard, Skaggs, Moore, &amp; McNaughton, 1996; John O\u2019Keefe &amp; Burgess, 1996)" }, "properties" : {  }, "schema" : "https://github.com/citation-style-language/schema/raw/master/csl-citation.json" }</w:instrText>
      </w:r>
      <w:r w:rsidRPr="007F1A10">
        <w:fldChar w:fldCharType="separate"/>
      </w:r>
      <w:r w:rsidR="00563ABB" w:rsidRPr="00563ABB">
        <w:rPr>
          <w:noProof/>
        </w:rPr>
        <w:t>(Gothard, Skaggs, &amp; McNaughton, 1996; Gothard, Skaggs, Moore, &amp; McNaughton, 1996; John O’Keefe &amp; Burgess,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transient </w:t>
      </w:r>
      <w:r w:rsidRPr="007F1A10">
        <w:fldChar w:fldCharType="begin" w:fldLock="1"/>
      </w:r>
      <w:r w:rsidR="00EB50C9">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"http://www.mendeley.com/documents/?uuid=ee95152b-8c9e-4183-87d4-9c17ec6c35f2"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 xml:space="preserve">(R. J. Allen et al., </w:t>
      </w:r>
      <w:r w:rsidRPr="00DE1905">
        <w:rPr>
          <w:noProof/>
        </w:rPr>
        <w:lastRenderedPageBreak/>
        <w:t>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EB50C9">
        <w:instrText>ADDIN CSL_CITATION { "citationItems" : [ { "id" : "ITEM-1", "itemData" : {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 "non-dropping-particle" : "", "parse-names" : false, "suffix" : "" }, { "dropping-particle" : "", "family" : "Eichenbaum", "given" : "H",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"http://www.mendeley.com/documents/?uuid=c9dc6228-5132-4523-9a8d-1973c1003864", "http://www.mendeley.com/documents/?uuid=f0ad42e2-90c6-4482-a8e0-582517133056"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EB50C9">
        <w:instrText>ADDIN CSL_CITATION { "citationItems" : [ { "id" : "ITEM-1", "itemData" : {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"http://www.mendeley.com/documents/?uuid=772dc49d-f53e-4078-9a9e-222162e6f402", "http://www.mendeley.com/documents/?uuid=0cbba2a2-4fa9-4f6f-9c2f-510fad36b7ec"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AA15F8">
      <w:pPr>
        <w:spacing w:line="360" w:lineRule="auto"/>
      </w:pPr>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AA15F8">
      <w:pPr>
        <w:spacing w:line="360" w:lineRule="auto"/>
      </w:pPr>
      <w:bookmarkStart w:id="11" w:name="_Hlk494820043"/>
      <w:r>
        <w:t xml:space="preserve">In addition to first-order (i.e. pairwise) and higher-order (i.e. compound) relations, we can begin to consider the question of how general, Gestalten shape information, i.e. configural features which constitute parts of a unified whole, may be used independently of the hippocampus to maintain more global spatial information. </w:t>
      </w:r>
      <w:bookmarkEnd w:id="11"/>
      <w:r>
        <w:t>While the current data cannot provide a definitive response to this proposal, the relevant data are suggestive and considered.</w:t>
      </w:r>
    </w:p>
    <w:p w14:paraId="11AE2FC8" w14:textId="624C9AEA" w:rsidR="0072413B" w:rsidRDefault="0072413B" w:rsidP="00AA15F8">
      <w:pPr>
        <w:spacing w:line="360" w:lineRule="auto"/>
      </w:pPr>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AA15F8">
      <w:pPr>
        <w:spacing w:line="360" w:lineRule="auto"/>
      </w:pPr>
      <w:r>
        <w:t xml:space="preserve">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w:t>
      </w:r>
      <w:r>
        <w:lastRenderedPageBreak/>
        <w:t>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can be explained by these distinct error types. Finally, we discuss the implications of these findings for theories of hippocampal function.</w:t>
      </w:r>
    </w:p>
    <w:p w14:paraId="5BE37DC3" w14:textId="6AC29122" w:rsidR="0072413B" w:rsidRDefault="007353F3" w:rsidP="00563ABB">
      <w:pPr>
        <w:pStyle w:val="Heading2"/>
      </w:pPr>
      <w:bookmarkStart w:id="12" w:name="_Toc505879081"/>
      <w:r>
        <w:t xml:space="preserve">2.2 </w:t>
      </w:r>
      <w:r w:rsidR="0072413B">
        <w:t>Materials and Methods</w:t>
      </w:r>
      <w:bookmarkEnd w:id="12"/>
    </w:p>
    <w:p w14:paraId="415C87AB" w14:textId="4FCB06CF" w:rsidR="0072413B" w:rsidRDefault="007353F3" w:rsidP="00563ABB">
      <w:pPr>
        <w:pStyle w:val="Heading3"/>
      </w:pPr>
      <w:r>
        <w:t xml:space="preserve">2.2.1 </w:t>
      </w:r>
      <w:r w:rsidR="0072413B">
        <w:t>Participants</w:t>
      </w:r>
    </w:p>
    <w:p w14:paraId="15CD7F32" w14:textId="6BC06E14" w:rsidR="0072413B" w:rsidRDefault="0072413B" w:rsidP="00AA15F8">
      <w:pPr>
        <w:spacing w:line="360" w:lineRule="auto"/>
      </w:pPr>
      <w:r>
        <w:t xml:space="preserve">Behavioral data were collected from 3 patients with hippocampal damaged and profound declarative memory impairment or amnesia (see </w:t>
      </w:r>
      <w:r w:rsidRPr="00F76AD2">
        <w:rPr>
          <w:b/>
        </w:rPr>
        <w:t xml:space="preserve">Table </w:t>
      </w:r>
      <w:r w:rsidR="00F76AD2">
        <w:rPr>
          <w:b/>
        </w:rPr>
        <w:t>2.</w:t>
      </w:r>
      <w:r w:rsidRPr="00F76AD2">
        <w:rPr>
          <w:b/>
        </w:rPr>
        <w:t>1</w:t>
      </w:r>
      <w:r>
        <w:t xml:space="preserve"> for details) and 9 healthy comparison participants. Three of the healthy comparison participants were matched to each hippocampal patient for sex, age (+/- 5 years), and education (+/- 2 years). </w:t>
      </w:r>
    </w:p>
    <w:p w14:paraId="07954D00" w14:textId="00EE1835"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r>
      <w:r w:rsidRPr="004E56CD">
        <w:rPr>
          <w:b/>
        </w:rPr>
        <w:t xml:space="preserve">Table </w:t>
      </w:r>
      <w:r w:rsidR="00F76AD2">
        <w:rPr>
          <w:b/>
        </w:rPr>
        <w:t>2.</w:t>
      </w:r>
      <w:r w:rsidRPr="004E56CD">
        <w:rPr>
          <w:b/>
        </w:rPr>
        <w:t>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EB50C9">
        <w:rPr>
          <w:lang w:eastAsia="ja-JP"/>
        </w:rPr>
        <w:instrText>ADDIN CSL_CITATION { "citationItems" : [ { "id" : "ITEM-1", "itemData" : { "DOI" : "10.1080/13803390590949287",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"http://www.mendeley.com/documents/?uuid=78a808ef-65d6-444d-a508-975611c98374", "http://www.mendeley.com/documents/?uuid=f625a891-7638-4bca-8014-f239d748644a", "http://www.mendeley.com/documents/?uuid=b07fc207-ddf4-44c9-a810-68217f0f5659" ] }, { "id" : "ITEM-2", "itemData" : { "DOI" : "10.1523/JNEUROSCI.4735-04.2005", "author" : [ { "dropping-particle" : "", "family" : "Buchanan", "given" : "Tony W", "non-dropping-particle" : "", "parse-names" : false, "suffix" : "" }, { "dropping-particle" : "", "family" : "Tranel", "given" : "Daniel", "non-dropping-particle" : "", "parse-names" : false, "suffix" : "" }, { "dropping-particle" : "", "family" : "Adolphs", "given" : "Ralph", "non-dropping-particle" : "", "parse-names" : false, "suffix" : "" } ], "container-title" : "The Journal of Neuroscience", "id" : "ITEM-2", "issue" : "12", "issued" : { "date-parts" : [ [ "2005" ] ] }, "page" : "3151-3160", "title" : "Emotional Autobiographical Memories in Amnesic Patients with Medial Temporal Lobe Damage", "type" : "article-journal", "volume" : "25" }, "uris" : [ "http://www.mendeley.com/documents/?uuid=67a8a675-59cb-4ff4-8b00-1af007eef18c", "http://www.mendeley.com/documents/?uuid=e0b603b6-2e17-497c-99c1-8321202c4291", "http://www.mendeley.com/documents/?uuid=8010f2e2-9e10-4326-9970-da1212c38ce9" ] } ], "mendeley" : { "formattedCitation" : "(J. S. Allen, Tranel, Bruss, &amp; Damasio, 2006; Buchanan, Tranel, &amp; Adolphs, 2005)", "plainTextFormattedCitation" : "(J. S. Allen, Tranel, Bruss, &amp; Damasio, 2006; Buchanan, Tranel, &amp; Adolphs, 2005)", "previouslyFormattedCitation" : "(J. S. Allen, Tranel, Bruss, &amp; Damasio, 2006; Buchanan, Tranel, &amp; Adolphs, 2005)" }, "properties" : {  }, "schema" : "https://github.com/citation-style-language/schema/raw/master/csl-citation.json" }</w:instrText>
      </w:r>
      <w:r>
        <w:rPr>
          <w:lang w:eastAsia="ja-JP"/>
        </w:rPr>
        <w:fldChar w:fldCharType="separate"/>
      </w:r>
      <w:r w:rsidRPr="00CF53D5">
        <w:rPr>
          <w:noProof/>
          <w:lang w:eastAsia="ja-JP"/>
        </w:rPr>
        <w:t>(J. S. Allen, Tranel, Bruss, &amp; Damasio, 2006; Buchanan, Tranel, &amp; Adolphs,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p>
    <w:p w14:paraId="05B7B672" w14:textId="421270FE" w:rsidR="0072413B" w:rsidRDefault="0072413B" w:rsidP="00AA15F8">
      <w:pPr>
        <w:spacing w:line="360" w:lineRule="auto"/>
      </w:pPr>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w:t>
      </w:r>
      <w:r w:rsidRPr="00522435">
        <w:rPr>
          <w:b/>
        </w:rPr>
        <w:t xml:space="preserve">Figure </w:t>
      </w:r>
      <w:r w:rsidR="00693F41" w:rsidRPr="00522435">
        <w:rPr>
          <w:b/>
        </w:rPr>
        <w:t>2.</w:t>
      </w:r>
      <w:r w:rsidRPr="00522435">
        <w:rPr>
          <w:b/>
        </w:rPr>
        <w:t>1</w:t>
      </w:r>
      <w:r w:rsidRPr="00D354A7">
        <w:t>). Structural MRI examinations completed on 2 of the 3 patients confirmed bilateral hippocampal damage and volumetric analyses revealed significantly reduced hippocampal volumes. Participant 2563 wears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lastRenderedPageBreak/>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68E2EB0B" w:rsidR="0072413B" w:rsidRDefault="0072413B" w:rsidP="0072413B">
      <w:r w:rsidRPr="004E56CD">
        <w:rPr>
          <w:b/>
        </w:rPr>
        <w:t xml:space="preserve">Figure </w:t>
      </w:r>
      <w:r w:rsidR="00693F41" w:rsidRPr="00693F41">
        <w:rPr>
          <w:b/>
        </w:rPr>
        <w:t>2.</w:t>
      </w:r>
      <w:r w:rsidRPr="004E56CD">
        <w:rPr>
          <w:b/>
        </w:rPr>
        <w:t>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0D038F1F" w:rsidR="0072413B" w:rsidRDefault="0072413B" w:rsidP="00AA15F8">
      <w:pPr>
        <w:spacing w:line="360" w:lineRule="auto"/>
      </w:pPr>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w:t>
      </w:r>
      <w:r w:rsidRPr="00F76AD2">
        <w:rPr>
          <w:b/>
        </w:rPr>
        <w:t xml:space="preserve">Table </w:t>
      </w:r>
      <w:r w:rsidR="00F76AD2" w:rsidRPr="00F76AD2">
        <w:rPr>
          <w:b/>
        </w:rPr>
        <w:t>2.</w:t>
      </w:r>
      <w:r w:rsidRPr="00F76AD2">
        <w:rPr>
          <w:b/>
        </w:rPr>
        <w:t>1</w:t>
      </w:r>
      <w:r>
        <w:t xml:space="preserve">). </w:t>
      </w:r>
    </w:p>
    <w:p w14:paraId="5F82D81E" w14:textId="4CCC71C9" w:rsidR="0072413B" w:rsidRDefault="007353F3" w:rsidP="00563ABB">
      <w:pPr>
        <w:pStyle w:val="Heading3"/>
      </w:pPr>
      <w:r>
        <w:t xml:space="preserve">2.2.2 </w:t>
      </w:r>
      <w:r w:rsidR="0072413B">
        <w:t>Experimental Paradigm</w:t>
      </w:r>
    </w:p>
    <w:p w14:paraId="39A9D04A" w14:textId="065131DC" w:rsidR="0072413B" w:rsidRDefault="0072413B" w:rsidP="00AA15F8">
      <w:pPr>
        <w:spacing w:line="360" w:lineRule="auto"/>
      </w:pPr>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rsidR="00522435">
        <w:t xml:space="preserve">; see top of </w:t>
      </w:r>
      <w:r w:rsidR="00522435" w:rsidRPr="00522435">
        <w:rPr>
          <w:b/>
        </w:rPr>
        <w:t>Figure</w:t>
      </w:r>
      <w:r w:rsidRPr="00522435">
        <w:rPr>
          <w:b/>
        </w:rPr>
        <w:t xml:space="preserve"> </w:t>
      </w:r>
      <w:r w:rsidR="00693F41" w:rsidRPr="00522435">
        <w:rPr>
          <w:b/>
        </w:rPr>
        <w:t>2.</w:t>
      </w:r>
      <w:r w:rsidRPr="00522435">
        <w:rPr>
          <w:b/>
        </w:rPr>
        <w:t>2</w:t>
      </w:r>
      <w:r>
        <w:t xml:space="preserve">).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w:t>
      </w:r>
      <w:r>
        <w:lastRenderedPageBreak/>
        <w:t xml:space="preserve">Participants’ eye movements were recorded throughout the experiment. Eye tracking data are not reported here and will be reported elsewhere </w:t>
      </w:r>
      <w:r>
        <w:fldChar w:fldCharType="begin" w:fldLock="1"/>
      </w:r>
      <w:r w:rsidR="00EB50C9">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"http://www.mendeley.com/documents/?uuid=91c6f725-ec26-4fd9-897f-fba2955456e3", "http://www.mendeley.com/documents/?uuid=fd75c557-8cee-4c70-bf65-35a853607f78"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EFBDEF" w:rsidR="0072413B" w:rsidRPr="00D779AD" w:rsidRDefault="0072413B" w:rsidP="0072413B">
      <w:r>
        <w:rPr>
          <w:rFonts w:ascii="Arial" w:hAnsi="Arial" w:cs="Arial"/>
          <w:noProof/>
          <w:color w:val="262626"/>
          <w:sz w:val="20"/>
          <w:szCs w:val="20"/>
          <w:shd w:val="clear" w:color="auto" w:fill="FFFFFF"/>
        </w:rPr>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r>
      <w:r w:rsidRPr="004E56CD">
        <w:rPr>
          <w:rFonts w:ascii="Arial" w:hAnsi="Arial" w:cs="Arial"/>
          <w:b/>
          <w:color w:val="262626"/>
          <w:sz w:val="20"/>
          <w:szCs w:val="20"/>
          <w:shd w:val="clear" w:color="auto" w:fill="FFFFFF"/>
        </w:rPr>
        <w:t>Figure</w:t>
      </w:r>
      <w:r w:rsidR="00693F41">
        <w:rPr>
          <w:rFonts w:ascii="Arial" w:hAnsi="Arial" w:cs="Arial"/>
          <w:b/>
          <w:color w:val="262626"/>
          <w:sz w:val="20"/>
          <w:szCs w:val="20"/>
          <w:shd w:val="clear" w:color="auto" w:fill="FFFFFF"/>
        </w:rPr>
        <w:t xml:space="preserve"> 2.</w:t>
      </w:r>
      <w:r w:rsidRPr="004E56CD">
        <w:rPr>
          <w:rFonts w:ascii="Arial" w:hAnsi="Arial" w:cs="Arial"/>
          <w:b/>
          <w:color w:val="262626"/>
          <w:sz w:val="20"/>
          <w:szCs w:val="20"/>
          <w:shd w:val="clear" w:color="auto" w:fill="FFFFFF"/>
        </w:rPr>
        <w:t>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 xml:space="preserve">Bus), and some show single-item placement </w:t>
      </w:r>
      <w:r w:rsidR="00693F41">
        <w:rPr>
          <w:rFonts w:ascii="Arial" w:hAnsi="Arial" w:cs="Arial"/>
          <w:color w:val="262626"/>
          <w:sz w:val="20"/>
          <w:szCs w:val="20"/>
          <w:shd w:val="clear" w:color="auto" w:fill="FFFFFF"/>
        </w:rPr>
        <w:t>in the correct target location.</w:t>
      </w:r>
    </w:p>
    <w:p w14:paraId="28FD61FE" w14:textId="475501B8" w:rsidR="007353F3" w:rsidRDefault="007353F3" w:rsidP="007353F3">
      <w:pPr>
        <w:pStyle w:val="Heading3"/>
      </w:pPr>
      <w:r>
        <w:t>2.2.3 Analysis Methods</w:t>
      </w:r>
    </w:p>
    <w:p w14:paraId="53A17EEC" w14:textId="5C8CC870" w:rsidR="0072413B" w:rsidRDefault="0072413B" w:rsidP="00AA15F8">
      <w:pPr>
        <w:spacing w:line="360" w:lineRule="auto"/>
      </w:pPr>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analogous to the Point Set Registration process of understanding the relationship between </w:t>
      </w:r>
      <w:r>
        <w:lastRenderedPageBreak/>
        <w:t>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exist in the SR task. For this second reason, especially, it is important that we proceed with caution in what models we apply to our data to avoid overfitting to a small set of points.</w:t>
      </w:r>
    </w:p>
    <w:p w14:paraId="758F1612" w14:textId="77777777" w:rsidR="0072413B" w:rsidRDefault="0072413B" w:rsidP="00AA15F8">
      <w:pPr>
        <w:spacing w:line="360" w:lineRule="auto"/>
      </w:pPr>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misassigned to each other’s locations, and “cycles,” in which more than two items are misassigned to each other’s locations, are identified). </w:t>
      </w:r>
    </w:p>
    <w:p w14:paraId="0D4EB7CA" w14:textId="4DA7F590" w:rsidR="0072413B" w:rsidRPr="006D4DE0" w:rsidRDefault="002605A8" w:rsidP="00563ABB">
      <w:pPr>
        <w:pStyle w:val="Heading4"/>
      </w:pPr>
      <w:r>
        <w:rPr>
          <w:rFonts w:eastAsiaTheme="minorEastAsia"/>
        </w:rPr>
        <w:t xml:space="preserve">2.2.3.1 </w:t>
      </w:r>
      <w:r w:rsidR="0072413B">
        <w:rPr>
          <w:rFonts w:eastAsiaTheme="minorEastAsia"/>
        </w:rPr>
        <w:t>Identity Remapping</w:t>
      </w:r>
    </w:p>
    <w:p w14:paraId="1FED6E9E" w14:textId="7148321E" w:rsidR="0072413B" w:rsidRDefault="0072413B" w:rsidP="00AA15F8">
      <w:pPr>
        <w:spacing w:line="360" w:lineRule="auto"/>
      </w:pPr>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EB50C9">
        <w:instrText>ADDIN CSL_CITATION { "citationItems" : [ { "id" : "ITEM-1", "itemData" : { "DOI" : "10.1137/1.9781611972238", "ISBN" : "978-1-61197-222-1",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misassociation in the reconstruction). This can be solved using the following Assignment Problem </w:t>
      </w:r>
      <w:r>
        <w:fldChar w:fldCharType="begin" w:fldLock="1"/>
      </w:r>
      <w:r w:rsidR="00EB50C9">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"http://www.mendeley.com/documents/?uuid=957d208b-d3f2-49f9-bb02-b284ccfffffb"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AA15F8" w:rsidP="00AA15F8">
      <w:pPr>
        <w:spacing w:line="360" w:lineRule="auto"/>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AA15F8">
      <w:pPr>
        <w:spacing w:line="360" w:lineRule="auto"/>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placed item location to a target (studied) location. </w:t>
      </w:r>
    </w:p>
    <w:p w14:paraId="5FCA70C7" w14:textId="09D35133" w:rsidR="0072413B" w:rsidRDefault="002605A8" w:rsidP="00563ABB">
      <w:pPr>
        <w:pStyle w:val="Heading4"/>
      </w:pPr>
      <w:r>
        <w:rPr>
          <w:rFonts w:eastAsiaTheme="minorEastAsia"/>
        </w:rPr>
        <w:lastRenderedPageBreak/>
        <w:t xml:space="preserve">2.2.3.2 </w:t>
      </w:r>
      <w:r w:rsidR="0072413B">
        <w:t>Global Error Transformations</w:t>
      </w:r>
    </w:p>
    <w:p w14:paraId="74556558" w14:textId="3EE6D90F" w:rsidR="0072413B" w:rsidRDefault="0072413B" w:rsidP="00AA15F8">
      <w:pPr>
        <w:spacing w:line="360" w:lineRule="auto"/>
      </w:pPr>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AA15F8">
      <w:pPr>
        <w:spacing w:line="360" w:lineRule="auto"/>
      </w:pPr>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3B351E9B" w:rsidR="0072413B" w:rsidRDefault="0072413B" w:rsidP="00AA15F8">
      <w:pPr>
        <w:spacing w:line="360" w:lineRule="auto"/>
      </w:pPr>
      <w:r>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magnitude of rotation around the point set center. This transformation can be computed using </w:t>
      </w:r>
      <w:r>
        <w:rPr>
          <w:rFonts w:eastAsiaTheme="minorEastAsia"/>
        </w:rPr>
        <w:t xml:space="preserve">Umeyama’s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EB50C9">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"http://www.mendeley.com/documents/?uuid=3710e89d-7c17-45e9-982c-cebb37193532"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AA15F8">
      <w:pPr>
        <w:spacing w:line="360" w:lineRule="auto"/>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AA15F8">
      <w:pPr>
        <w:spacing w:line="360" w:lineRule="auto"/>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w:t>
      </w:r>
      <w:r>
        <w:rPr>
          <w:rFonts w:eastAsiaTheme="minorEastAsia"/>
        </w:rPr>
        <w:lastRenderedPageBreak/>
        <w:t xml:space="preserve">Umeyama’s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5A820082" w:rsidR="0072413B" w:rsidRPr="006D4DE0" w:rsidRDefault="002605A8" w:rsidP="00563ABB">
      <w:pPr>
        <w:pStyle w:val="Heading4"/>
      </w:pPr>
      <w:r>
        <w:rPr>
          <w:rFonts w:eastAsiaTheme="minorEastAsia"/>
        </w:rPr>
        <w:t xml:space="preserve">2.2.3.3 </w:t>
      </w:r>
      <w:r w:rsidR="0072413B">
        <w:rPr>
          <w:rFonts w:eastAsiaTheme="minorEastAsia"/>
        </w:rPr>
        <w:t>Location Placement Evaluation</w:t>
      </w:r>
    </w:p>
    <w:p w14:paraId="0247D1F0" w14:textId="5AF4C0BE" w:rsidR="0072413B" w:rsidRDefault="0072413B" w:rsidP="00AA15F8">
      <w:pPr>
        <w:spacing w:line="360" w:lineRule="auto"/>
      </w:pPr>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AA15F8">
      <w:pPr>
        <w:spacing w:line="360" w:lineRule="auto"/>
      </w:pPr>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11CE9095" w:rsidR="0072413B" w:rsidRDefault="0072413B" w:rsidP="00AA15F8">
      <w:pPr>
        <w:spacing w:line="360" w:lineRule="auto"/>
      </w:pPr>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5F357AC3" w:rsidR="0072413B" w:rsidRDefault="002605A8" w:rsidP="00563ABB">
      <w:pPr>
        <w:pStyle w:val="Heading4"/>
      </w:pPr>
      <w:r>
        <w:rPr>
          <w:rFonts w:eastAsiaTheme="minorEastAsia"/>
        </w:rPr>
        <w:lastRenderedPageBreak/>
        <w:t xml:space="preserve">2.2.3.4 </w:t>
      </w:r>
      <w:r w:rsidR="0072413B">
        <w:t>Compound Identity Error Evaluation</w:t>
      </w:r>
    </w:p>
    <w:p w14:paraId="0DC57CB6" w14:textId="0FC38D72" w:rsidR="0072413B" w:rsidRDefault="0072413B" w:rsidP="00AA15F8">
      <w:pPr>
        <w:spacing w:line="360" w:lineRule="auto"/>
      </w:pPr>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as the metric described here includes location accuracy (with item identity ignored) as part of the requirement for being called a “swap”. We believe that this new metric is more consistent with the general item-location misbinding interpretation of a “swap” error. These error types are collectively called compound errors.</w:t>
      </w:r>
    </w:p>
    <w:p w14:paraId="6C4E0511" w14:textId="77777777" w:rsidR="0072413B" w:rsidRDefault="0072413B" w:rsidP="00AA15F8">
      <w:pPr>
        <w:spacing w:line="360" w:lineRule="auto"/>
      </w:pPr>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w:t>
      </w:r>
      <w:proofErr w:type="gramStart"/>
      <w:r>
        <w:t>a</w:t>
      </w:r>
      <w:proofErr w:type="gramEnd"/>
      <w:r>
        <w:t xml:space="preserve">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2F4ADDC6" w:rsidR="0072413B" w:rsidRDefault="0072413B" w:rsidP="0072413B">
      <w:pPr>
        <w:rPr>
          <w:noProof/>
        </w:rPr>
      </w:pPr>
      <w:r w:rsidRPr="004E56CD">
        <w:rPr>
          <w:b/>
          <w:noProof/>
        </w:rPr>
        <w:t xml:space="preserve">Figure </w:t>
      </w:r>
      <w:r w:rsidR="00693F41">
        <w:rPr>
          <w:b/>
          <w:noProof/>
        </w:rPr>
        <w:t>2.</w:t>
      </w:r>
      <w:r w:rsidRPr="004E56CD">
        <w:rPr>
          <w:b/>
          <w:noProof/>
        </w:rPr>
        <w:t>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w:t>
      </w:r>
      <w:r w:rsidR="00693F41">
        <w:rPr>
          <w:noProof/>
        </w:rPr>
        <w:t xml:space="preserve"> item was inaccurately placed).</w:t>
      </w:r>
    </w:p>
    <w:p w14:paraId="0D46C606" w14:textId="5AE08E10" w:rsidR="0072413B" w:rsidRDefault="002605A8" w:rsidP="007353F3">
      <w:pPr>
        <w:pStyle w:val="Heading4"/>
      </w:pPr>
      <w:r>
        <w:rPr>
          <w:rFonts w:eastAsiaTheme="minorEastAsia"/>
        </w:rPr>
        <w:t xml:space="preserve">2.2.3.5 </w:t>
      </w:r>
      <w:r w:rsidR="0072413B">
        <w:t>Gestalten Shape-Like Information</w:t>
      </w:r>
    </w:p>
    <w:p w14:paraId="6F278E19" w14:textId="77777777" w:rsidR="0072413B" w:rsidRDefault="0072413B" w:rsidP="00AA15F8">
      <w:pPr>
        <w:spacing w:line="360" w:lineRule="auto"/>
      </w:pPr>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w:t>
      </w:r>
      <w:r>
        <w:lastRenderedPageBreak/>
        <w:t>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from a central point without a change in angle between any item pair), and rotation (i.e. all items rotated some distance around a central point) between the groups which might suggest differences in shape memory.</w:t>
      </w:r>
    </w:p>
    <w:p w14:paraId="5B833E94" w14:textId="37F8C80E" w:rsidR="0072413B" w:rsidRDefault="002605A8" w:rsidP="007353F3">
      <w:pPr>
        <w:pStyle w:val="Heading4"/>
      </w:pPr>
      <w:r>
        <w:rPr>
          <w:rFonts w:eastAsiaTheme="minorEastAsia"/>
        </w:rPr>
        <w:t xml:space="preserve">2.2.3.6 </w:t>
      </w:r>
      <w:r w:rsidR="0072413B">
        <w:t xml:space="preserve">Statistical Analysis </w:t>
      </w:r>
    </w:p>
    <w:p w14:paraId="5504AA60" w14:textId="3215A67C" w:rsidR="0072413B" w:rsidRDefault="0072413B" w:rsidP="00AA15F8">
      <w:pPr>
        <w:spacing w:line="360" w:lineRule="auto"/>
      </w:pPr>
      <w:bookmarkStart w:id="13"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Huynh-Feldt correction for non-sphericity.</w:t>
      </w:r>
    </w:p>
    <w:bookmarkEnd w:id="13"/>
    <w:p w14:paraId="2F091352" w14:textId="33173830" w:rsidR="0072413B" w:rsidRDefault="002605A8" w:rsidP="007353F3">
      <w:pPr>
        <w:pStyle w:val="Heading4"/>
      </w:pPr>
      <w:r>
        <w:rPr>
          <w:rFonts w:eastAsiaTheme="minorEastAsia"/>
        </w:rPr>
        <w:t xml:space="preserve">2.2.3.7 </w:t>
      </w:r>
      <w:r w:rsidR="0072413B">
        <w:t>Reanalysis of Watson et al. (2013) Set Size Data</w:t>
      </w:r>
    </w:p>
    <w:p w14:paraId="0A370097" w14:textId="0079BE80" w:rsidR="0072413B" w:rsidRPr="00CB0C0E" w:rsidRDefault="0072413B" w:rsidP="00AA15F8">
      <w:pPr>
        <w:spacing w:line="360" w:lineRule="auto"/>
      </w:pPr>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7B1E657D" w14:textId="1C5668AA" w:rsidR="0072413B" w:rsidRDefault="007353F3" w:rsidP="00563ABB">
      <w:pPr>
        <w:pStyle w:val="Heading2"/>
      </w:pPr>
      <w:bookmarkStart w:id="14" w:name="_Toc505879082"/>
      <w:r>
        <w:t xml:space="preserve">2.3 </w:t>
      </w:r>
      <w:r w:rsidR="0072413B">
        <w:t>Results</w:t>
      </w:r>
      <w:bookmarkEnd w:id="14"/>
    </w:p>
    <w:p w14:paraId="582854EF" w14:textId="224DB1E0" w:rsidR="0072413B" w:rsidRPr="00E40A64" w:rsidRDefault="007353F3" w:rsidP="00563ABB">
      <w:pPr>
        <w:pStyle w:val="Heading3"/>
      </w:pPr>
      <w:r>
        <w:t xml:space="preserve">2.3.1 </w:t>
      </w:r>
      <w:r w:rsidR="0072413B">
        <w:t>Differences in Misplacement Accounted for by Global Errors</w:t>
      </w:r>
    </w:p>
    <w:p w14:paraId="1E4F3DA7" w14:textId="3F592846" w:rsidR="0072413B" w:rsidRPr="002E6C2C" w:rsidRDefault="0072413B" w:rsidP="00AA15F8">
      <w:pPr>
        <w:spacing w:line="360" w:lineRule="auto"/>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EB50C9">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sidR="00522435">
        <w:rPr>
          <w:rFonts w:cstheme="minorHAnsi"/>
        </w:rPr>
        <w:t>comparison participants (</w:t>
      </w:r>
      <w:r w:rsidR="00522435" w:rsidRPr="00522435">
        <w:rPr>
          <w:rFonts w:cstheme="minorHAnsi"/>
          <w:b/>
        </w:rPr>
        <w:t>Figure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w:t>
      </w:r>
      <w:r w:rsidRPr="0045573F">
        <w:rPr>
          <w:rFonts w:cstheme="minorHAnsi"/>
        </w:rPr>
        <w:lastRenderedPageBreak/>
        <w:t xml:space="preserve">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quantity is the sum of all of the misplacement accounted for by each identity-location error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6697D37C" w:rsidR="0072413B" w:rsidRPr="004E56CD" w:rsidRDefault="0072413B" w:rsidP="0072413B">
      <w:pPr>
        <w:rPr>
          <w:rFonts w:ascii="Calibri" w:eastAsia="Times New Roman" w:hAnsi="Calibri" w:cs="Calibri"/>
          <w:color w:val="000000"/>
        </w:rPr>
      </w:pPr>
      <w:r>
        <w:rPr>
          <w:rFonts w:ascii="Calibri" w:eastAsia="Times New Roman" w:hAnsi="Calibri" w:cs="Calibri"/>
          <w:b/>
          <w:color w:val="000000"/>
        </w:rPr>
        <w:t xml:space="preserve">Figure </w:t>
      </w:r>
      <w:r w:rsidR="00693F41">
        <w:rPr>
          <w:rFonts w:ascii="Calibri" w:eastAsia="Times New Roman" w:hAnsi="Calibri" w:cs="Calibri"/>
          <w:b/>
          <w:color w:val="000000"/>
        </w:rPr>
        <w:t>2.</w:t>
      </w:r>
      <w:r>
        <w:rPr>
          <w:rFonts w:ascii="Calibri" w:eastAsia="Times New Roman" w:hAnsi="Calibri" w:cs="Calibri"/>
          <w:b/>
          <w:color w:val="000000"/>
        </w:rPr>
        <w:t>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w:t>
      </w:r>
      <w:r w:rsidR="00693F41">
        <w:rPr>
          <w:rFonts w:ascii="Calibri" w:eastAsia="Times New Roman" w:hAnsi="Calibri" w:cs="Calibri"/>
          <w:color w:val="000000"/>
        </w:rPr>
        <w:t>ircle is 2563. (* means p&lt;0.05)</w:t>
      </w:r>
    </w:p>
    <w:p w14:paraId="4BEA9D79" w14:textId="4B2A9613" w:rsidR="0072413B" w:rsidRPr="0045573F" w:rsidRDefault="0072413B" w:rsidP="00AA15F8">
      <w:pPr>
        <w:spacing w:line="360" w:lineRule="auto"/>
        <w:rPr>
          <w:rFonts w:cstheme="minorHAnsi"/>
        </w:rPr>
      </w:pPr>
      <w:bookmarkStart w:id="15" w:name="_Hlk496019753"/>
      <w:r w:rsidRPr="0045573F">
        <w:rPr>
          <w:rFonts w:cstheme="minorHAnsi"/>
        </w:rPr>
        <w:t>Regarding the transformation misplacement</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“Post-Transformed”)</w:t>
      </w:r>
      <w:r w:rsidRPr="0045573F">
        <w:rPr>
          <w:rFonts w:cstheme="minorHAnsi"/>
        </w:rPr>
        <w:t xml:space="preserve">, </w:t>
      </w:r>
      <w:r>
        <w:rPr>
          <w:rFonts w:cstheme="minorHAnsi"/>
        </w:rPr>
        <w:t>a repeated measures ANOVA was performed (Huynh -Feldt corrected) with group by misplacement (original, post-remapped, and post-transformed). A main effect of both group (</w:t>
      </w:r>
      <w:proofErr w:type="gramStart"/>
      <w:r>
        <w:rPr>
          <w:rFonts w:cstheme="minorHAnsi"/>
        </w:rPr>
        <w:t>F(</w:t>
      </w:r>
      <w:proofErr w:type="gramEnd"/>
      <w:r>
        <w:rPr>
          <w:rFonts w:cstheme="minorHAnsi"/>
        </w:rPr>
        <w:t xml:space="preserve">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w:t>
      </w:r>
      <w:r w:rsidRPr="0045573F">
        <w:rPr>
          <w:rFonts w:cstheme="minorHAnsi"/>
        </w:rPr>
        <w:lastRenderedPageBreak/>
        <w:t>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15"/>
    </w:p>
    <w:p w14:paraId="02A80F4A" w14:textId="77777777" w:rsidR="0072413B" w:rsidRPr="007611EE" w:rsidRDefault="0072413B" w:rsidP="00AA15F8">
      <w:pPr>
        <w:spacing w:line="360" w:lineRule="auto"/>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6480" cy="3027680"/>
                    </a:xfrm>
                    <a:prstGeom prst="rect">
                      <a:avLst/>
                    </a:prstGeom>
                  </pic:spPr>
                </pic:pic>
              </a:graphicData>
            </a:graphic>
          </wp:inline>
        </w:drawing>
      </w:r>
    </w:p>
    <w:p w14:paraId="5600D5BD" w14:textId="5997B68F" w:rsidR="0072413B" w:rsidRPr="002E6C2C" w:rsidRDefault="0072413B" w:rsidP="0072413B">
      <w:pPr>
        <w:rPr>
          <w:rStyle w:val="Heading2Char"/>
          <w:color w:val="auto"/>
        </w:rPr>
      </w:pPr>
      <w:r>
        <w:rPr>
          <w:b/>
        </w:rPr>
        <w:t xml:space="preserve">Figure </w:t>
      </w:r>
      <w:r w:rsidR="00693F41">
        <w:rPr>
          <w:b/>
        </w:rPr>
        <w:t>2.</w:t>
      </w:r>
      <w:r>
        <w:rPr>
          <w:b/>
        </w:rPr>
        <w:t>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p>
    <w:p w14:paraId="6A3F5203" w14:textId="2BA1FB2D" w:rsidR="00DA6AEA" w:rsidRPr="00DA6AEA" w:rsidRDefault="00DA6AEA" w:rsidP="00DA6AEA">
      <w:pPr>
        <w:pStyle w:val="Heading3"/>
      </w:pPr>
      <w:bookmarkStart w:id="16" w:name="_Hlk496019781"/>
      <w:r w:rsidRPr="00DA6AEA">
        <w:lastRenderedPageBreak/>
        <w:t>2.3.2 First-Order and Higher-Order Relational Errors</w:t>
      </w:r>
    </w:p>
    <w:p w14:paraId="28563131" w14:textId="4E9FF9CF"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w:t>
      </w:r>
      <w:proofErr w:type="gramStart"/>
      <w:r w:rsidRPr="00A01A8B">
        <w:rPr>
          <w:rFonts w:ascii="Calibri" w:eastAsia="Times New Roman" w:hAnsi="Calibri" w:cs="Calibri"/>
          <w:color w:val="000000"/>
        </w:rPr>
        <w:t>F(</w:t>
      </w:r>
      <w:proofErr w:type="gramEnd"/>
      <w:r w:rsidRPr="00A01A8B">
        <w:rPr>
          <w:rFonts w:ascii="Calibri" w:eastAsia="Times New Roman" w:hAnsi="Calibri" w:cs="Calibri"/>
          <w:color w:val="000000"/>
        </w:rPr>
        <w:t>1, 10) = 17.127, p=0.002). Follow up Welch’s t-tests showed that hippocampal patients made fewer accurate placements of the correct identity to the correct studied location (e.g., successful identity-location binding) than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5.21)=5.45,p=0.003;</w:t>
      </w:r>
      <w:r w:rsidR="00522435">
        <w:rPr>
          <w:rFonts w:ascii="Calibri" w:eastAsia="Times New Roman" w:hAnsi="Calibri" w:cs="Calibri"/>
          <w:color w:val="000000"/>
        </w:rPr>
        <w:t xml:space="preserve">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Importantly, however, patients had more placements of items in another item’s studied location (i.e. correct item-location relations with incorrect identity-location relation) than comparison participants (t(</w:t>
      </w:r>
      <w:proofErr w:type="gramStart"/>
      <w:r w:rsidRPr="00A01A8B">
        <w:rPr>
          <w:rFonts w:ascii="Calibri" w:eastAsia="Times New Roman" w:hAnsi="Calibri" w:cs="Calibri"/>
          <w:color w:val="000000"/>
        </w:rPr>
        <w:t>5.06)=</w:t>
      </w:r>
      <w:proofErr w:type="gramEnd"/>
      <w:r w:rsidRPr="00A01A8B">
        <w:rPr>
          <w:rFonts w:ascii="Calibri" w:eastAsia="Times New Roman" w:hAnsi="Calibri" w:cs="Calibri"/>
          <w:color w:val="000000"/>
        </w:rPr>
        <w:t xml:space="preserve">2.83,p=0.04);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risons (t(</w:t>
      </w:r>
      <w:proofErr w:type="gramStart"/>
      <w:r>
        <w:rPr>
          <w:rFonts w:ascii="Calibri" w:eastAsia="Times New Roman" w:hAnsi="Calibri" w:cs="Calibri"/>
          <w:color w:val="000000"/>
        </w:rPr>
        <w:t>4.71)=</w:t>
      </w:r>
      <w:proofErr w:type="gramEnd"/>
      <w:r>
        <w:rPr>
          <w:rFonts w:ascii="Calibri" w:eastAsia="Times New Roman" w:hAnsi="Calibri" w:cs="Calibri"/>
          <w:color w:val="000000"/>
        </w:rPr>
        <w:t xml:space="preserve">0.71,p=0.51)). </w:t>
      </w:r>
    </w:p>
    <w:p w14:paraId="0DA9E82A" w14:textId="77777777"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In regard to compound errors (i.e. swaps or cycles), we saw no difference between patients and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16"/>
    </w:p>
    <w:p w14:paraId="07247872" w14:textId="0A4F5CB7" w:rsidR="0072413B" w:rsidRDefault="00B27FBD" w:rsidP="0072413B">
      <w:r>
        <w:rPr>
          <w:noProof/>
        </w:rPr>
        <w:lastRenderedPageBreak/>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43052C02" w:rsidR="0072413B" w:rsidRPr="003A2CCE" w:rsidRDefault="0072413B" w:rsidP="0072413B">
      <w:pPr>
        <w:rPr>
          <w:rFonts w:ascii="Calibri" w:eastAsia="Times New Roman" w:hAnsi="Calibri" w:cs="Calibri"/>
          <w:color w:val="000000"/>
        </w:rPr>
      </w:pPr>
      <w:r w:rsidRPr="00467281">
        <w:rPr>
          <w:b/>
        </w:rPr>
        <w:t xml:space="preserve">Figure </w:t>
      </w:r>
      <w:r w:rsidR="00693F41">
        <w:rPr>
          <w:b/>
        </w:rPr>
        <w:t>2.</w:t>
      </w:r>
      <w:r w:rsidRPr="00467281">
        <w:rPr>
          <w:b/>
        </w:rPr>
        <w:t>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p>
    <w:p w14:paraId="6F94CBE3" w14:textId="1CF1818B" w:rsidR="0072413B" w:rsidRDefault="007353F3" w:rsidP="00563ABB">
      <w:pPr>
        <w:pStyle w:val="Heading3"/>
      </w:pPr>
      <w:r>
        <w:t xml:space="preserve">2.3.3 </w:t>
      </w:r>
      <w:r w:rsidR="0072413B" w:rsidRPr="005B7E2B">
        <w:t>Differences in Accuracy of Item-Location Associations across Set Sizes</w:t>
      </w:r>
    </w:p>
    <w:p w14:paraId="3A5EBAE7" w14:textId="33112547" w:rsidR="0072413B" w:rsidRDefault="0072413B" w:rsidP="00AA15F8">
      <w:pPr>
        <w:spacing w:line="360" w:lineRule="auto"/>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 xml:space="preserve">Taken together, these data show that across set sizes, patients show specific impairment to identity-location information without showing any significant </w:t>
      </w:r>
      <w:r>
        <w:rPr>
          <w:noProof/>
        </w:rPr>
        <w:lastRenderedPageBreak/>
        <w:t>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1689175E" w:rsidR="0072413B" w:rsidRPr="00386EBA" w:rsidRDefault="0072413B" w:rsidP="0072413B">
      <w:pPr>
        <w:rPr>
          <w:rFonts w:ascii="Calibri" w:eastAsia="Times New Roman" w:hAnsi="Calibri" w:cs="Calibri"/>
          <w:color w:val="000000"/>
        </w:rPr>
      </w:pPr>
      <w:r w:rsidRPr="006940AE">
        <w:rPr>
          <w:rFonts w:ascii="Calibri" w:eastAsia="Times New Roman" w:hAnsi="Calibri" w:cs="Calibri"/>
          <w:b/>
          <w:color w:val="000000"/>
        </w:rPr>
        <w:t xml:space="preserve">Figure </w:t>
      </w:r>
      <w:r w:rsidR="00693F41">
        <w:rPr>
          <w:rFonts w:ascii="Calibri" w:eastAsia="Times New Roman" w:hAnsi="Calibri" w:cs="Calibri"/>
          <w:b/>
          <w:color w:val="000000"/>
        </w:rPr>
        <w:t>2.</w:t>
      </w:r>
      <w:r w:rsidRPr="006940AE">
        <w:rPr>
          <w:rFonts w:ascii="Calibri" w:eastAsia="Times New Roman" w:hAnsi="Calibri" w:cs="Calibri"/>
          <w:b/>
          <w:color w:val="000000"/>
        </w:rPr>
        <w:t>7</w:t>
      </w:r>
      <w:r>
        <w:rPr>
          <w:rFonts w:ascii="Calibri" w:eastAsia="Times New Roman" w:hAnsi="Calibri" w:cs="Calibri"/>
          <w:color w:val="000000"/>
        </w:rPr>
        <w:t xml:space="preserve">: Comparisons of Patient (HC) vs Comparison Participant (NC) Item-location and identity-location accuracy across set sizes for </w:t>
      </w:r>
      <w:proofErr w:type="gramStart"/>
      <w:r>
        <w:rPr>
          <w:rFonts w:ascii="Calibri" w:eastAsia="Times New Roman" w:hAnsi="Calibri" w:cs="Calibri"/>
          <w:color w:val="000000"/>
        </w:rPr>
        <w:t>patients</w:t>
      </w:r>
      <w:proofErr w:type="gramEnd"/>
      <w:r>
        <w:rPr>
          <w:rFonts w:ascii="Calibri" w:eastAsia="Times New Roman" w:hAnsi="Calibri" w:cs="Calibri"/>
          <w:color w:val="000000"/>
        </w:rPr>
        <w:t xml:space="preserve"> vs comparisons.</w:t>
      </w:r>
      <w:r w:rsidRPr="00B4049A">
        <w:t xml:space="preserve"> </w:t>
      </w:r>
      <w:r>
        <w:t>Note that items which were not placed in any studied location are collapsed together as ‘Inaccurate Location’.</w:t>
      </w:r>
    </w:p>
    <w:p w14:paraId="2781D200" w14:textId="3BF3EC67" w:rsidR="0072413B" w:rsidRDefault="007353F3" w:rsidP="00563ABB">
      <w:pPr>
        <w:pStyle w:val="Heading2"/>
      </w:pPr>
      <w:bookmarkStart w:id="17" w:name="_Toc505879083"/>
      <w:r>
        <w:t xml:space="preserve">2.4 </w:t>
      </w:r>
      <w:r w:rsidR="0072413B">
        <w:t>Discussion</w:t>
      </w:r>
      <w:bookmarkEnd w:id="17"/>
    </w:p>
    <w:p w14:paraId="3A620C89" w14:textId="048B82A2" w:rsidR="0072413B" w:rsidRDefault="0072413B" w:rsidP="00AA15F8">
      <w:pPr>
        <w:spacing w:line="360" w:lineRule="auto"/>
      </w:pPr>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AA15F8">
      <w:pPr>
        <w:spacing w:line="360" w:lineRule="auto"/>
      </w:pPr>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18" w:name="_Hlk495427905"/>
      <w:r>
        <w:rPr>
          <w:rStyle w:val="CommentReference"/>
        </w:rPr>
        <w:t xml:space="preserve">. </w:t>
      </w:r>
      <w:bookmarkEnd w:id="18"/>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w:t>
      </w:r>
      <w:r>
        <w:lastRenderedPageBreak/>
        <w:t xml:space="preserve">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1ADF865D" w:rsidR="0072413B" w:rsidRDefault="0072413B" w:rsidP="00AA15F8">
      <w:pPr>
        <w:spacing w:line="360" w:lineRule="auto"/>
      </w:pPr>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AA15F8">
      <w:pPr>
        <w:spacing w:line="360" w:lineRule="auto"/>
      </w:pPr>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w:t>
      </w:r>
      <w:r>
        <w:lastRenderedPageBreak/>
        <w:t xml:space="preserve">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47D96E78" w14:textId="51184A30" w:rsidR="0072413B" w:rsidRDefault="0072413B" w:rsidP="00AA15F8">
      <w:pPr>
        <w:spacing w:line="360" w:lineRule="auto"/>
      </w:pPr>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0016123B" w:rsidRPr="0016123B">
        <w:rPr>
          <w:noProof/>
        </w:rPr>
        <w:t>(Yonelinas, 2013a)</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324EFDE2" w:rsidR="0072413B" w:rsidRDefault="0072413B" w:rsidP="00AA15F8">
      <w:pPr>
        <w:spacing w:line="360" w:lineRule="auto"/>
      </w:pPr>
      <w:r>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w:t>
      </w:r>
      <w:r>
        <w:lastRenderedPageBreak/>
        <w:t xml:space="preserve">errors at small set sizes in patients can also be attributed to their overall deficit in identity-location binding. </w:t>
      </w:r>
    </w:p>
    <w:p w14:paraId="0904C836" w14:textId="77777777" w:rsidR="0072413B" w:rsidRDefault="0072413B" w:rsidP="00AA15F8">
      <w:pPr>
        <w:spacing w:line="360" w:lineRule="auto"/>
      </w:pPr>
      <w:bookmarkStart w:id="19" w:name="_Hlk495427674"/>
      <w:r>
        <w:t xml:space="preserve">What causes this sudden increase in identity-location errors in comparison participants at higher set sizes? </w:t>
      </w:r>
      <w:bookmarkEnd w:id="19"/>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1781641C" w14:textId="5FB41833" w:rsidR="0072413B" w:rsidRDefault="0072413B" w:rsidP="00AA15F8">
      <w:pPr>
        <w:spacing w:line="360" w:lineRule="auto"/>
      </w:pPr>
      <w:r>
        <w:t xml:space="preserve">When we consider how hippocampal patients may be able to maintain item-environment and item-item spatial relational information, it is interesting to consider alternate representations which may be able to maintain those relations. </w:t>
      </w:r>
      <w:bookmarkStart w:id="20"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21" w:name="_Hlk494819886"/>
      <w:bookmarkEnd w:id="20"/>
      <w:r>
        <w:t>Gestalten perceptual features</w:t>
      </w:r>
      <w:bookmarkStart w:id="22" w:name="_Hlk495428041"/>
      <w:r>
        <w:t xml:space="preserve">, i.e. configural features which constitute parts of a unified whole, rather than relations </w:t>
      </w:r>
      <w:bookmarkEnd w:id="21"/>
      <w:bookmarkEnd w:id="22"/>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EB50C9">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"http://www.mendeley.com/documents/?uuid=bc780729-97c5-457e-a333-a4c7d63cb465"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a more mathematically rigorous definition of the high-order structure of these relations. A similar technique to TDA has been used previously in spatial memory by Kolarik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w:t>
      </w:r>
      <w:r>
        <w:lastRenderedPageBreak/>
        <w:t xml:space="preserve">analyses are not included in this work; future investigations better suited to the technique should be considered. </w:t>
      </w:r>
    </w:p>
    <w:p w14:paraId="59EA4B41" w14:textId="0925F357" w:rsidR="0072413B" w:rsidRDefault="0072413B" w:rsidP="00AA15F8">
      <w:pPr>
        <w:spacing w:line="360" w:lineRule="auto"/>
      </w:pPr>
      <w:r>
        <w:t xml:space="preserve">There are alternate explanations for the ability to maintain item-environment and item-item spatial relations other than maintenance of shape-like information. </w:t>
      </w:r>
      <w:bookmarkStart w:id="23" w:name="_Hlk495428017"/>
      <w:r>
        <w:t xml:space="preserve">It is possible individual relational information </w:t>
      </w:r>
      <w:r w:rsidRPr="00530826">
        <w:rPr>
          <w:i/>
        </w:rPr>
        <w:t>is</w:t>
      </w:r>
      <w:r>
        <w:t xml:space="preserve"> being stored separately via a different brain region(s). For example, the parahippocampal place area has been shown to be involved in processing geometric information about scenes </w:t>
      </w:r>
      <w:r>
        <w:fldChar w:fldCharType="begin" w:fldLock="1"/>
      </w:r>
      <w:r w:rsidR="00EB50C9">
        <w:instrText>ADDIN CSL_CITATION { "citationItems" : [ { "id" : "ITEM-1", "itemData" : { "DOI" : "10.7551/mitpress/9780262027854.001.0001", "ISBN" : "9780262027854", "abstract" : "&lt;p&gt;If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objects&amp;#x2014;it is a coherent entity that we colloquially label a &amp;#x201c;scene.&amp;#x201d; In this chapter I describe the neural systems involved in the&lt;/p&gt;", "author" : [ { "dropping-particle" : "", "family" : "Epstein", "given" : "Russell A", "non-dropping-particle" : "", "parse-names" : false, "suffix" : "" } ], "container-title" : "Scene Vision", "id" : "ITEM-1", "issued" : { "date-parts" : [ [ "2014" ] ] }, "page" : "105-134", "title" : "Neural Systems for Visual Scene Recognition", "type" : "article-journal" }, "uris" : [ "http://www.mendeley.com/documents/?uuid=3ee073f3-b69b-42f4-9eae-c448c99eb5d0"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EB50C9">
        <w:instrText>ADDIN CSL_CITATION { "citationItems" : [ { "id" : "ITEM-1", "itemData" : {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"id" : "ITEM-1", "issued" : { "date-parts" : [ [ "2016" ] ] }, "page" : "1104-1109", "title" : "The Occipital Place Area Is Causally Involved in Representing Environmental Boundaries during Report The Occipital Place Area Is Causally Involved in Representing Environmental Boundaries during Navigation", "type" : "article-journal" }, "uris" : [ "http://www.mendeley.com/documents/?uuid=2e8c7af2-2ad1-476a-9692-4a3a8991f121" ] } ], "mendeley" : { "formattedCitation" : "(Julian et al., 2016)", "plainTextFormattedCitation" : "(Julian et al., 2016)", "previouslyFormattedCitation" : "(Julian et al., 2016)" }, "properties" : {  }, "schema" : "https://github.com/citation-style-language/schema/raw/master/csl-citation.json" }</w:instrText>
      </w:r>
      <w:r>
        <w:fldChar w:fldCharType="separate"/>
      </w:r>
      <w:r w:rsidRPr="00AA731B">
        <w:rPr>
          <w:noProof/>
        </w:rPr>
        <w:t>(Julian et al.,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23"/>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28F32D5C" w:rsidR="0072413B" w:rsidRDefault="0072413B" w:rsidP="00AA15F8">
      <w:pPr>
        <w:spacing w:line="360" w:lineRule="auto"/>
      </w:pPr>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w:t>
      </w:r>
      <w:r>
        <w:lastRenderedPageBreak/>
        <w:t xml:space="preserve">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373D3183" w:rsidR="0072413B" w:rsidRDefault="0072413B" w:rsidP="00AA15F8">
      <w:pPr>
        <w:spacing w:line="360" w:lineRule="auto"/>
      </w:pPr>
      <w:r>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"http://www.mendeley.com/documents/?uuid=62457ca8-9019-4e42-a7c4-748745696652"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00625AB3" w:rsidRPr="00625AB3">
        <w:rPr>
          <w:noProof/>
        </w:rPr>
        <w:t>(Schwarb et al., 2017b,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0B2F0ADF" w:rsidR="00101B0D" w:rsidRPr="00101B0D" w:rsidRDefault="007353F3" w:rsidP="00101B0D">
      <w:pPr>
        <w:pStyle w:val="Heading1"/>
      </w:pPr>
      <w:bookmarkStart w:id="24" w:name="_Toc505879084"/>
      <w:r>
        <w:lastRenderedPageBreak/>
        <w:t xml:space="preserve">Chapter 3: </w:t>
      </w:r>
      <w:r w:rsidR="00101B0D" w:rsidRPr="00101B0D">
        <w:t>Memory during Time Travel: Spatiotemporal Navigation, Contextual Boundaries, and Relational Memory Errors in Virtual Reality</w:t>
      </w:r>
      <w:bookmarkEnd w:id="24"/>
    </w:p>
    <w:p w14:paraId="57CF6ABF" w14:textId="14BEBE79" w:rsidR="00101B0D" w:rsidRDefault="007353F3" w:rsidP="00101B0D">
      <w:pPr>
        <w:pStyle w:val="Heading2"/>
      </w:pPr>
      <w:bookmarkStart w:id="25" w:name="_Toc505879085"/>
      <w:r>
        <w:t xml:space="preserve">3.1 </w:t>
      </w:r>
      <w:r w:rsidR="00101B0D">
        <w:t>Introduction</w:t>
      </w:r>
      <w:bookmarkEnd w:id="25"/>
    </w:p>
    <w:p w14:paraId="4B3F0CE9" w14:textId="2669709C" w:rsidR="00101B0D" w:rsidRDefault="00101B0D" w:rsidP="00AA15F8">
      <w:pPr>
        <w:spacing w:line="360" w:lineRule="auto"/>
      </w:pPr>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"id" : "ITEM-2", "itemData" : { "DOI" : "10.1146/annurev.psych.53.100901.135114", "ISSN" : "0066-4308",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"http://www.mendeley.com/documents/?uuid=1e7925ab-c25b-4674-a5ad-31402d4eb11c" ] } ], "mendeley" : { "formattedCitation" : "(DuBrow &amp; Davachi, 2013; Tulving, 2002b)", "plainTextFormattedCitation" : "(DuBrow &amp; Davachi, 2013; Tulving, 2002b)", "previouslyFormattedCitation" : "(DuBrow &amp; Davachi, 2013; Tulving, 2002b)" }, "properties" : {  }, "schema" : "https://github.com/citation-style-language/schema/raw/master/csl-citation.json" }</w:instrText>
      </w:r>
      <w:r>
        <w:fldChar w:fldCharType="separate"/>
      </w:r>
      <w:r w:rsidRPr="00101B0D">
        <w:rPr>
          <w:noProof/>
        </w:rPr>
        <w:t>(DuBrow &amp; Davachi, 2013; Tulving, 2002b)</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explorable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28A346A1" w:rsidR="00101B0D" w:rsidRDefault="00101B0D" w:rsidP="00AA15F8">
      <w:pPr>
        <w:spacing w:line="360" w:lineRule="auto"/>
      </w:pPr>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xml:space="preserve">),and </w:t>
      </w:r>
      <w:r>
        <w:rPr>
          <w:noProof/>
        </w:rPr>
        <w:lastRenderedPageBreak/>
        <w:t>to determine the susceptibility of making relational memory errors due to hippocampal damage (</w:t>
      </w:r>
      <w:r w:rsidRPr="00DE1905">
        <w:rPr>
          <w:noProof/>
        </w:rPr>
        <w:t>Jeneson, Mauldin, &amp; Squire, 2010; Smith &amp; Milner, 1981; Watson et al., 2013)</w:t>
      </w:r>
      <w:r>
        <w:fldChar w:fldCharType="end"/>
      </w:r>
      <w:r>
        <w:t xml:space="preserve">.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(Horecka et al., 2017, under review). In healthy individuals, identity-location binding errors and compound memory errors (i.e. those in which groups of items are misbound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(Lucas et al., 2016)</w:t>
      </w:r>
      <w:r>
        <w:fldChar w:fldCharType="end"/>
      </w:r>
      <w:r>
        <w:t xml:space="preserve">,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Pr="00101B0D">
        <w:rPr>
          <w:noProof/>
        </w:rPr>
        <w:t>(Schwarb et al., 2017b,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Pr="00AB6D41">
        <w:rPr>
          <w:i/>
        </w:rPr>
        <w:t xml:space="preserve">spatiotemporal </w:t>
      </w:r>
      <w:r w:rsidRPr="00F02A60">
        <w:rPr>
          <w:i/>
        </w:rPr>
        <w:t xml:space="preserve">reconstruction (STR) </w:t>
      </w:r>
      <w:r w:rsidRPr="00AB6D41">
        <w:rPr>
          <w:i/>
        </w:rPr>
        <w:t>task</w:t>
      </w:r>
      <w:r>
        <w:t xml:space="preserve"> in which the locations of events in both space and time are studied and reconstructed. </w:t>
      </w:r>
    </w:p>
    <w:p w14:paraId="24F13D9D" w14:textId="375613BF" w:rsidR="00101B0D" w:rsidRDefault="00101B0D" w:rsidP="00AA15F8">
      <w:pPr>
        <w:spacing w:line="360" w:lineRule="auto"/>
      </w:pPr>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 ] }, "title" : "Critical role of the hippocampus in memory for sequences of events", "type" : "article-journal" }, "uris" : [ "http://www.mendeley.com/documents/?uuid=9e779960-66e3-427a-a8d8-0128ea191bb8"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2002a; Kesner, Gilbert, &amp; Barua, 2002)", "plainTextFormattedCitation" : "(Fortin, Agster, &amp; Eichenbaum, 2002a; Kesner, Gilbert, &amp; Barua, 2002)", "previouslyFormattedCitation" : "(Fortin, Agster, &amp; Eichenbaum, 2002a; Kesner, Gilbert, &amp; Barua, 2002)" }, "properties" : {  }, "schema" : "https://github.com/citation-style-language/schema/raw/master/csl-citation.json" }</w:instrText>
      </w:r>
      <w:r>
        <w:fldChar w:fldCharType="separate"/>
      </w:r>
      <w:r w:rsidRPr="00101B0D">
        <w:rPr>
          <w:noProof/>
        </w:rPr>
        <w:t>(Fortin, Agster, &amp; Eichenbaum, 2002a; Kesner, Gilbert, &amp; Barua, 2002)</w:t>
      </w:r>
      <w:r>
        <w:fldChar w:fldCharType="end"/>
      </w:r>
      <w:r>
        <w:t xml:space="preserve">. However, in all of these examples, event series have been viewed unidirectionally, critically restricting the directionality of temporal relations and information. Although physical space-time may have the restriction of direction-of-flow in time, this restriction can be, at least in part, artificially overcome in simulation. </w:t>
      </w:r>
    </w:p>
    <w:p w14:paraId="55D56396" w14:textId="3E100B11" w:rsidR="00101B0D" w:rsidRDefault="00101B0D" w:rsidP="00AA15F8">
      <w:pPr>
        <w:spacing w:line="360" w:lineRule="auto"/>
      </w:pPr>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Zacks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"http://www.mendeley.com/documents/?uuid=7b9bf014-f53d-4fc7-a7a7-dc54716440d0", "http://www.mendeley.com/documents/?uuid=374fed2d-64dd-42cf-8f9d-d76127b3d6c0" ] } ], "mendeley" : { "formattedCitation" : "(Zacks, Speer, Swallow, Braver, &amp; Reynolds, 2007b)", "plainTextFormattedCitation" : "(Zacks, Speer, Swallow, Braver, &amp; Reynolds, 2007b)", "previouslyFormattedCitation" : "(Zacks, Speer, Swallow, Braver, &amp; Reynolds, 2007b)" }, "properties" : {  }, "schema" : "https://github.com/citation-style-language/schema/raw/master/csl-citation.json" }</w:instrText>
      </w:r>
      <w:r>
        <w:fldChar w:fldCharType="separate"/>
      </w:r>
      <w:r w:rsidRPr="00101B0D">
        <w:rPr>
          <w:noProof/>
        </w:rPr>
        <w:t>(Zacks, Speer, Swallow, Braver, &amp; Reynolds, 2007b)</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w:t>
      </w:r>
      <w:r>
        <w:lastRenderedPageBreak/>
        <w:t xml:space="preserve">have been demonstrated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Zacks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77777777" w:rsidR="00101B0D" w:rsidRDefault="00101B0D" w:rsidP="00AA15F8">
      <w:pPr>
        <w:spacing w:line="360" w:lineRule="auto"/>
      </w:pPr>
      <w:r>
        <w:t xml:space="preserve">In this work, we introduce a powerful </w:t>
      </w:r>
      <w:r w:rsidRPr="00005343">
        <w:rPr>
          <w:i/>
        </w:rPr>
        <w:t>spatiotemporal navigation task</w:t>
      </w:r>
      <w:r>
        <w:t xml:space="preserve"> 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reconstruction where participants can visit events in time as freely as they can the spatial locations of events. To our knowledge, this is the first </w:t>
      </w:r>
      <w:r w:rsidRPr="00807262">
        <w:rPr>
          <w:i/>
        </w:rPr>
        <w:t>spatiotemporal navigation task</w:t>
      </w:r>
      <w:r>
        <w:t>.</w:t>
      </w:r>
      <w:r>
        <w:br/>
      </w:r>
    </w:p>
    <w:p w14:paraId="00DACFA0" w14:textId="6E15E631" w:rsidR="00101B0D" w:rsidRDefault="007353F3" w:rsidP="00101B0D">
      <w:pPr>
        <w:pStyle w:val="Heading2"/>
      </w:pPr>
      <w:bookmarkStart w:id="26" w:name="_Toc505879086"/>
      <w:r>
        <w:t xml:space="preserve">3.2 </w:t>
      </w:r>
      <w:r w:rsidR="00101B0D">
        <w:t>Methods</w:t>
      </w:r>
      <w:bookmarkEnd w:id="26"/>
    </w:p>
    <w:p w14:paraId="655BD582" w14:textId="64437601" w:rsidR="00101B0D" w:rsidRPr="007353F3" w:rsidRDefault="007353F3" w:rsidP="007353F3">
      <w:pPr>
        <w:pStyle w:val="Heading3"/>
        <w:rPr>
          <w:rStyle w:val="Heading2Char"/>
          <w:color w:val="6E6E6E" w:themeColor="accent1" w:themeShade="7F"/>
          <w:sz w:val="24"/>
          <w:szCs w:val="24"/>
        </w:rPr>
      </w:pPr>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p>
    <w:p w14:paraId="0F1AD8C3" w14:textId="77777777" w:rsidR="00101B0D" w:rsidRPr="007353F3" w:rsidRDefault="00101B0D" w:rsidP="00AA15F8">
      <w:pPr>
        <w:spacing w:line="360" w:lineRule="auto"/>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27A3D0E9"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p>
    <w:p w14:paraId="08F85CD1" w14:textId="2265440D" w:rsidR="00101B0D" w:rsidRDefault="00101B0D" w:rsidP="00AA15F8">
      <w:pPr>
        <w:spacing w:line="360" w:lineRule="auto"/>
      </w:pPr>
      <w:r>
        <w:t xml:space="preserve">In this task, participants were placed in a virtual environment measuring 40 meters by 40 meters, bounded by walls on the exterior (see </w:t>
      </w:r>
      <w:r w:rsidRPr="00586EE6">
        <w:rPr>
          <w:b/>
        </w:rPr>
        <w:t xml:space="preserve">Figure </w:t>
      </w:r>
      <w:r w:rsidR="00693F41">
        <w:rPr>
          <w:b/>
        </w:rPr>
        <w:t>3.</w:t>
      </w:r>
      <w:r w:rsidRPr="00586EE6">
        <w:rPr>
          <w:b/>
        </w:rPr>
        <w:t>1</w:t>
      </w:r>
      <w:r>
        <w:rPr>
          <w:b/>
        </w:rPr>
        <w:t>A)</w:t>
      </w:r>
      <w:r>
        <w:t xml:space="preserve">. The environment resembles a small park with trees, rocks and plants. Participants used the Oculus Rift DK2 and a wireless Xbox controller to interact with the environment. Auditory cues were presented via a pair of over-ear, stereo headphones. Participants </w:t>
      </w:r>
      <w:r>
        <w:lastRenderedPageBreak/>
        <w:t>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 xml:space="preserve">Figure </w:t>
      </w:r>
      <w:r w:rsidR="00693F41">
        <w:rPr>
          <w:b/>
        </w:rPr>
        <w:t>3.</w:t>
      </w:r>
      <w:r w:rsidRPr="00586EE6">
        <w:rPr>
          <w:b/>
        </w:rPr>
        <w:t>1</w:t>
      </w:r>
      <w:r>
        <w:t xml:space="preserve"> for a description). Thus, there were three </w:t>
      </w:r>
      <w:proofErr w:type="gramStart"/>
      <w:r>
        <w:t>event</w:t>
      </w:r>
      <w:proofErr w:type="gramEnd"/>
      <w:r>
        <w:t xml:space="preserve">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across context boundary distance.  </w:t>
      </w:r>
    </w:p>
    <w:p w14:paraId="3B0D6916" w14:textId="0A91A3AD" w:rsidR="003E19B9" w:rsidRDefault="00101B0D" w:rsidP="00AA15F8">
      <w:pPr>
        <w:spacing w:line="360" w:lineRule="auto"/>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1040CD70" w14:textId="77777777" w:rsidR="003E19B9" w:rsidRDefault="003E19B9">
      <w:pPr>
        <w:rPr>
          <w:noProof/>
        </w:rPr>
      </w:pPr>
      <w:r>
        <w:rPr>
          <w:noProof/>
        </w:rPr>
        <w:br w:type="page"/>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AA15F8" w:rsidRPr="00586EE6" w:rsidRDefault="00AA15F8"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AA15F8" w:rsidRPr="00586EE6" w:rsidRDefault="00AA15F8"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AA15F8" w:rsidRPr="00586EE6" w:rsidRDefault="00AA15F8"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938D21"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" stroked="f">
                  <v:fill opacity="32896f"/>
                  <v:textbox>
                    <w:txbxContent>
                      <w:p w14:paraId="6B0D8893" w14:textId="77777777" w:rsidR="00AA15F8" w:rsidRPr="00586EE6" w:rsidRDefault="00AA15F8"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" stroked="f">
                  <v:fill opacity="32896f"/>
                  <v:textbox>
                    <w:txbxContent>
                      <w:p w14:paraId="013D6C76" w14:textId="77777777" w:rsidR="00AA15F8" w:rsidRPr="00586EE6" w:rsidRDefault="00AA15F8"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" stroked="f">
                  <v:fill opacity="32896f"/>
                  <v:textbox>
                    <w:txbxContent>
                      <w:p w14:paraId="2C76A47D" w14:textId="77777777" w:rsidR="00AA15F8" w:rsidRPr="00586EE6" w:rsidRDefault="00AA15F8"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9"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5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3462CAF4" w:rsidR="00AA15F8" w:rsidRDefault="00AA15F8"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3462CAF4" w:rsidR="00AA15F8" w:rsidRDefault="00AA15F8"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AA15F8">
      <w:pPr>
        <w:spacing w:line="360" w:lineRule="auto"/>
      </w:pPr>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221C4A83" w:rsidR="00101B0D" w:rsidRDefault="00101B0D" w:rsidP="00AA15F8">
      <w:pPr>
        <w:spacing w:line="360" w:lineRule="auto"/>
      </w:pPr>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 xml:space="preserve">Figure </w:t>
      </w:r>
      <w:r w:rsidR="00693F41">
        <w:rPr>
          <w:b/>
        </w:rPr>
        <w:t>3.</w:t>
      </w:r>
      <w:r>
        <w:rPr>
          <w:b/>
        </w:rPr>
        <w:t>1B</w:t>
      </w:r>
      <w:r w:rsidRPr="00586EE6">
        <w:rPr>
          <w:b/>
        </w:rPr>
        <w:t>&amp;</w:t>
      </w:r>
      <w:r>
        <w:rPr>
          <w:b/>
        </w:rPr>
        <w:t>C</w:t>
      </w:r>
      <w:r>
        <w:t xml:space="preserve"> for example). Third, the context changed every 15 seconds such that all contexts appeared within 60 seconds. Each context had two item events during its duration. Finally, the 4 study-</w:t>
      </w:r>
      <w:r>
        <w:lastRenderedPageBreak/>
        <w:t>test trials all used the same spatiotemporal item configuration, allowing learning across trials to be assessed.</w:t>
      </w:r>
    </w:p>
    <w:p w14:paraId="3EC3729E" w14:textId="77777777" w:rsidR="00101B0D" w:rsidRDefault="00101B0D" w:rsidP="00AA15F8">
      <w:pPr>
        <w:spacing w:line="360" w:lineRule="auto"/>
      </w:pPr>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via the reverse-time button. Context continued to change as it did during the study phase. Participants were given unlimited time to perform the reconstruction. </w:t>
      </w:r>
    </w:p>
    <w:p w14:paraId="6B10E40C" w14:textId="7BA49A43"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p>
    <w:p w14:paraId="02099999" w14:textId="77777777" w:rsidR="00101B0D" w:rsidRDefault="00101B0D" w:rsidP="00AA15F8">
      <w:pPr>
        <w:spacing w:line="360" w:lineRule="auto"/>
      </w:pPr>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77777777" w:rsidR="00101B0D" w:rsidRDefault="00101B0D" w:rsidP="00AA15F8">
      <w:pPr>
        <w:spacing w:line="360" w:lineRule="auto"/>
      </w:pPr>
      <w:r>
        <w:t>Second, an evaluation of relational memory efficacy was performed identity-location misassignment in space and in time (Horecka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misassignments are the number of instances in which an item was misassigned to another item’s location within a distance which was deemed “accurate” (see Horecka et al., 2017 for details). Identity-location misassignment has previously been identified as critically dependent on the hippocampus (Horecka et al. 2017).</w:t>
      </w:r>
      <w:r w:rsidDel="00FC4F80">
        <w:t xml:space="preserve"> </w:t>
      </w:r>
      <w:r w:rsidRPr="005F6753">
        <w:t xml:space="preserve"> </w:t>
      </w:r>
      <w:r>
        <w:t xml:space="preserve">In order to isolate spatial and temporal information, two separate analyses were performed using these measures. The 1D temporal axis was analyzed (where location is </w:t>
      </w:r>
      <w:r>
        <w:lastRenderedPageBreak/>
        <w:t>defined as the position along the 1D axis), and the 2D spatial axes were analyzed (where location is defined in the traditional, spatial way).</w:t>
      </w:r>
    </w:p>
    <w:p w14:paraId="16CF35DA" w14:textId="77777777" w:rsidR="00101B0D" w:rsidRDefault="00101B0D" w:rsidP="00AA15F8">
      <w:pPr>
        <w:spacing w:line="360" w:lineRule="auto"/>
      </w:pPr>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AA15F8">
      <w:pPr>
        <w:spacing w:line="360" w:lineRule="auto"/>
      </w:pPr>
      <w:r>
        <w:t>Finally, the impact of context on relational memory errors was evaluated by determining the number of identity-location misassignments to another within-context item (i.e. the other item with which it shared a temporal context) or an across-context item. Chance level for within- and across-context misassignments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xml:space="preserve">, respectively, where </w:t>
      </w:r>
      <w:proofErr w:type="spellStart"/>
      <w:r>
        <w:t>n</w:t>
      </w:r>
      <w:r w:rsidRPr="007C6B14">
        <w:rPr>
          <w:i/>
        </w:rPr>
        <w:t>P</w:t>
      </w:r>
      <w:r>
        <w:t>r</w:t>
      </w:r>
      <w:proofErr w:type="spellEnd"/>
      <w:r>
        <w:t xml:space="preserve"> represents the number of r-length permutations of n items and the number 8 is due to the 4 contexts containing 2 possible within-context misassignments each (i.e. items a and b within a context can be misassigned a</w:t>
      </w:r>
      <w:r>
        <w:sym w:font="Wingdings" w:char="F0E0"/>
      </w:r>
      <w:r>
        <w:t>b’s location or b</w:t>
      </w:r>
      <w:r>
        <w:sym w:font="Wingdings" w:char="F0E0"/>
      </w:r>
      <w:r>
        <w:t>a’s location).</w:t>
      </w:r>
    </w:p>
    <w:p w14:paraId="25672FA6" w14:textId="3CF970C1" w:rsidR="00101B0D" w:rsidRPr="007353F3" w:rsidRDefault="007353F3" w:rsidP="007353F3">
      <w:pPr>
        <w:pStyle w:val="Heading3"/>
        <w:rPr>
          <w:rStyle w:val="IntenseEmphasis"/>
          <w:i w:val="0"/>
          <w:iCs w:val="0"/>
          <w:color w:val="6E6E6E" w:themeColor="accent1" w:themeShade="7F"/>
        </w:rPr>
      </w:pPr>
      <w:r w:rsidRPr="007353F3">
        <w:rPr>
          <w:rStyle w:val="IntenseEmphasis"/>
          <w:i w:val="0"/>
          <w:iCs w:val="0"/>
          <w:color w:val="6E6E6E" w:themeColor="accent1" w:themeShade="7F"/>
        </w:rPr>
        <w:t xml:space="preserve">3.2.4 </w:t>
      </w:r>
      <w:r w:rsidR="00101B0D" w:rsidRPr="007353F3">
        <w:rPr>
          <w:rStyle w:val="IntenseEmphasis"/>
          <w:i w:val="0"/>
          <w:iCs w:val="0"/>
          <w:color w:val="6E6E6E" w:themeColor="accent1" w:themeShade="7F"/>
        </w:rPr>
        <w:t>Statistical Analysis</w:t>
      </w:r>
    </w:p>
    <w:p w14:paraId="029BB732" w14:textId="77777777" w:rsidR="00101B0D" w:rsidRDefault="00101B0D" w:rsidP="00AA15F8">
      <w:pPr>
        <w:spacing w:line="360" w:lineRule="auto"/>
      </w:pPr>
      <w:r>
        <w:t>All analyses which compare trial-by-trial performance use repeated measures analysis of variance using SPSS. Where appropriate, Huynh-Feldt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05BD696D" w:rsidR="00101B0D" w:rsidRDefault="007353F3" w:rsidP="00101B0D">
      <w:pPr>
        <w:pStyle w:val="Heading2"/>
      </w:pPr>
      <w:bookmarkStart w:id="27" w:name="_Toc505879087"/>
      <w:r>
        <w:t xml:space="preserve">3.3 </w:t>
      </w:r>
      <w:r w:rsidR="00101B0D">
        <w:t>Results</w:t>
      </w:r>
      <w:bookmarkEnd w:id="27"/>
    </w:p>
    <w:p w14:paraId="79A0BDF6" w14:textId="6122F08B"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p>
    <w:p w14:paraId="26A470EB" w14:textId="197E8A4D" w:rsidR="003E19B9" w:rsidRDefault="00101B0D" w:rsidP="00AA15F8">
      <w:pPr>
        <w:spacing w:line="360" w:lineRule="auto"/>
      </w:pPr>
      <w:r>
        <w:t xml:space="preserve">A 4 by 3 repeated measures ANOVAs (trial number by test domain; i.e. space, time, and event type) across trials (1-4) revealed that accuracy in both space and time as well as event type improved significantly across trials (main effect of trial </w:t>
      </w:r>
      <w:proofErr w:type="gramStart"/>
      <w:r>
        <w:t>F(</w:t>
      </w:r>
      <w:proofErr w:type="gramEnd"/>
      <w:r>
        <w:t xml:space="preserve">2, 167)=252.86, p&lt;0.001 and significant interaction between domain and trial F(6, 334)=14.56, p&lt;0.001; see </w:t>
      </w:r>
      <w:r w:rsidRPr="002C0A57">
        <w:rPr>
          <w:b/>
        </w:rPr>
        <w:t xml:space="preserve">Figure </w:t>
      </w:r>
      <w:r w:rsidR="00693F41">
        <w:rPr>
          <w:b/>
        </w:rPr>
        <w:t>3.</w:t>
      </w:r>
      <w:r w:rsidRPr="002C0A57">
        <w:rPr>
          <w:b/>
        </w:rPr>
        <w:t>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w:t>
      </w:r>
      <w:r>
        <w:lastRenderedPageBreak/>
        <w:t>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w:t>
      </w:r>
      <w:proofErr w:type="gramStart"/>
      <w:r>
        <w:t>t(</w:t>
      </w:r>
      <w:proofErr w:type="gramEnd"/>
      <w:r>
        <w: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268C7208" w14:textId="77777777" w:rsidR="003E19B9" w:rsidRDefault="003E19B9">
      <w:r>
        <w:br w:type="page"/>
      </w:r>
    </w:p>
    <w:p w14:paraId="0D8CA63D" w14:textId="77777777" w:rsidR="00101B0D" w:rsidRDefault="00101B0D" w:rsidP="00101B0D">
      <w:pPr>
        <w:rPr>
          <w:rStyle w:val="IntenseEmphasis"/>
        </w:rPr>
      </w:pPr>
      <w:r>
        <w:rPr>
          <w:noProof/>
        </w:rPr>
        <w:lastRenderedPageBreak/>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7D234D8" w14:textId="77777777" w:rsidR="00101B0D" w:rsidRDefault="00101B0D" w:rsidP="00101B0D">
      <w:pPr>
        <w:rPr>
          <w:rStyle w:val="IntenseEmphasis"/>
        </w:rPr>
      </w:pPr>
      <w:r>
        <w:rPr>
          <w:noProof/>
        </w:rPr>
        <w:drawing>
          <wp:inline distT="0" distB="0" distL="0" distR="0" wp14:anchorId="4C7A1ED8" wp14:editId="6645A31C">
            <wp:extent cx="2953512" cy="2743200"/>
            <wp:effectExtent l="0" t="0" r="18415" b="0"/>
            <wp:docPr id="14" name="Chart 14">
              <a:extLst xmlns:a="http://schemas.openxmlformats.org/drawingml/2006/main">
                <a:ext uri="{FF2B5EF4-FFF2-40B4-BE49-F238E27FC236}">
                  <a16:creationId xmlns:a16="http://schemas.microsoft.com/office/drawing/2014/main"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45FD5875" wp14:editId="188F69AD">
            <wp:extent cx="2953512" cy="2743200"/>
            <wp:effectExtent l="0" t="0" r="18415" b="0"/>
            <wp:docPr id="268" name="Chart 268">
              <a:extLst xmlns:a="http://schemas.openxmlformats.org/drawingml/2006/main">
                <a:ext uri="{FF2B5EF4-FFF2-40B4-BE49-F238E27FC236}">
                  <a16:creationId xmlns:a16="http://schemas.microsoft.com/office/drawing/2014/main"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1452E181" w:rsidR="00AA15F8" w:rsidRDefault="00AA15F8"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1452E181" w:rsidR="00AA15F8" w:rsidRDefault="00AA15F8"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6B0EFFC"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p>
    <w:p w14:paraId="518BE8F2" w14:textId="73519497" w:rsidR="00101B0D" w:rsidRDefault="00101B0D" w:rsidP="00AA15F8">
      <w:pPr>
        <w:spacing w:line="360" w:lineRule="auto"/>
      </w:pPr>
      <w:r>
        <w:t xml:space="preserve">Relational memory errors (identity-location misassignments) were evaluated in space and time separately (see </w:t>
      </w:r>
      <w:r w:rsidRPr="002C0A57">
        <w:rPr>
          <w:b/>
        </w:rPr>
        <w:t xml:space="preserve">Figure </w:t>
      </w:r>
      <w:r w:rsidR="00693F41">
        <w:rPr>
          <w:b/>
        </w:rPr>
        <w:t>3.</w:t>
      </w:r>
      <w:r w:rsidRPr="002C0A57">
        <w:rPr>
          <w:b/>
        </w:rPr>
        <w:t>3</w:t>
      </w:r>
      <w:r>
        <w:t xml:space="preserve">), showing that significantly more relational errors were committed in time </w:t>
      </w:r>
      <w:r>
        <w:lastRenderedPageBreak/>
        <w:t>than in space (</w:t>
      </w:r>
      <w:proofErr w:type="gramStart"/>
      <w:r>
        <w:t>t(</w:t>
      </w:r>
      <w:proofErr w:type="gramEnd"/>
      <w:r>
        <w:t xml:space="preserve">171)=15.82, p&lt;0.001). A 2x4 (domain, i.e. space and time, by trial number) repeated measures ANOVA was used to determine if a difference was present across trials. A main effect of domain </w:t>
      </w:r>
      <w:proofErr w:type="gramStart"/>
      <w:r>
        <w:t>F(</w:t>
      </w:r>
      <w:proofErr w:type="gramEnd"/>
      <w:r>
        <w:t>1, 168)=250.62, p&lt;0.001 was found; no significant interaction was present. In space, the number of relational errors decreased significantly between trials 1 and 2 (</w:t>
      </w:r>
      <w:proofErr w:type="gramStart"/>
      <w:r>
        <w:t>t(</w:t>
      </w:r>
      <w:proofErr w:type="gramEnd"/>
      <w:r>
        <w:t>42)=2.75, p&lt;0.01) but not between trials 2 and 3 or 3 and 4 (t(42)=1.86 and 1.36, p=0.07 and 0.18, respectively). In time, there was no significant difference between temporal relational errors between trials 1 and 2 (</w:t>
      </w:r>
      <w:proofErr w:type="gramStart"/>
      <w:r>
        <w:t>t(</w:t>
      </w:r>
      <w:proofErr w:type="gramEnd"/>
      <w:r>
        <w:t xml:space="preserve">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3C475ED4" w:rsidR="00AA15F8" w:rsidRDefault="00AA15F8"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3C475ED4" w:rsidR="00AA15F8" w:rsidRDefault="00AA15F8"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6FF5DA2D"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p>
    <w:p w14:paraId="29BB900A" w14:textId="6F32850F" w:rsidR="00101B0D" w:rsidRDefault="00101B0D" w:rsidP="00AA15F8">
      <w:pPr>
        <w:spacing w:line="360" w:lineRule="auto"/>
      </w:pPr>
      <w:r>
        <w:t xml:space="preserve">To evaluate temporal context boundary effects, only items that had been placed in their correct context were considered. A strong temporal context boundary effect (see </w:t>
      </w:r>
      <w:r w:rsidRPr="001F32FF">
        <w:rPr>
          <w:b/>
        </w:rPr>
        <w:t xml:space="preserve">Figure </w:t>
      </w:r>
      <w:r w:rsidR="00693F41">
        <w:rPr>
          <w:b/>
        </w:rPr>
        <w:t>3.</w:t>
      </w:r>
      <w:r w:rsidRPr="001F32FF">
        <w:rPr>
          <w:b/>
        </w:rPr>
        <w:t>4</w:t>
      </w:r>
      <w:r>
        <w:t xml:space="preserve">) was observed that within-context items were placed closer together than across context items in time (paired sample t-test; </w:t>
      </w:r>
      <w:proofErr w:type="gramStart"/>
      <w:r>
        <w:t>t(</w:t>
      </w:r>
      <w:proofErr w:type="gramEnd"/>
      <w:r>
        <w:t>109)=9.78, p&lt;0.001). This effect was numerically larger for the across context distances, but both within and across differed significantly from 0 (</w:t>
      </w:r>
      <w:proofErr w:type="gramStart"/>
      <w:r>
        <w:t>t(</w:t>
      </w:r>
      <w:proofErr w:type="gramEnd"/>
      <w:r>
        <w:t xml:space="preserve">42)=16.02, p&lt;0.001 and t(42)=10.61, p&lt;0.001, </w:t>
      </w:r>
      <w:r>
        <w:lastRenderedPageBreak/>
        <w:t>respectively). A 2x4 (within and across by trial number) repeated measures ANOVA was used to compare within and across over trials. A significant main effect of within vs. across was found (</w:t>
      </w:r>
      <w:proofErr w:type="gramStart"/>
      <w:r>
        <w:t>F(</w:t>
      </w:r>
      <w:proofErr w:type="gramEnd"/>
      <w:r>
        <w:t xml:space="preserve">1, 106)=80.84, p&lt;0.001) but no interaction effect was present. No significant main effect of trial was present.  </w:t>
      </w:r>
    </w:p>
    <w:p w14:paraId="1B919ACA" w14:textId="77777777" w:rsidR="00101B0D" w:rsidRDefault="00101B0D" w:rsidP="00101B0D">
      <w:r w:rsidRPr="009C752E">
        <w:rPr>
          <w:noProof/>
        </w:rPr>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3F37A363" w:rsidR="00AA15F8" w:rsidRDefault="00AA15F8"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3F37A363" w:rsidR="00AA15F8" w:rsidRDefault="00AA15F8"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498FEE45" w:rsidR="003E19B9" w:rsidRDefault="00101B0D" w:rsidP="00AA15F8">
      <w:pPr>
        <w:spacing w:line="360" w:lineRule="auto"/>
      </w:pPr>
      <w:r>
        <w:t>Finally, when evaluating the identity-location misassignments (i.e. the number of items placed in another item’s location) within vs. across contexts, within-context items were misassigned to each other’s locations far more often than would be expected by chance (</w:t>
      </w:r>
      <w:proofErr w:type="gramStart"/>
      <w:r>
        <w:t>t(</w:t>
      </w:r>
      <w:proofErr w:type="gramEnd"/>
      <w:r>
        <w:t xml:space="preserve">42)=14.63, p&lt;0.001 for across and t(42)=8.76, p&lt;0.001 for within), suggesting that the contexts biased the relational memory representation, causing confusing between within-context temporal item locations (see </w:t>
      </w:r>
      <w:r w:rsidRPr="001F32FF">
        <w:rPr>
          <w:b/>
        </w:rPr>
        <w:t xml:space="preserve">Figure </w:t>
      </w:r>
      <w:r w:rsidR="00693F41">
        <w:rPr>
          <w:b/>
        </w:rPr>
        <w:t>3.</w:t>
      </w:r>
      <w:r w:rsidRPr="001F32FF">
        <w:rPr>
          <w:b/>
        </w:rPr>
        <w:t>5</w:t>
      </w:r>
      <w:r>
        <w:t>). A 2x4 repeated measures ANOVA (within and across by trial number) was performed to examine this effect trial-over-trial. An interaction effect of within and across context misassignment proportion and trial was found (</w:t>
      </w:r>
      <w:proofErr w:type="gramStart"/>
      <w:r>
        <w:t>F(</w:t>
      </w:r>
      <w:proofErr w:type="gramEnd"/>
      <w:r>
        <w:t>3, 147)=12.12, p&lt;0.001). Follow-up t-tests showed a significant increase in within-context misassignments between trials 1 and 2 (</w:t>
      </w:r>
      <w:proofErr w:type="gramStart"/>
      <w:r>
        <w:t>t(</w:t>
      </w:r>
      <w:proofErr w:type="gramEnd"/>
      <w:r>
        <w:t xml:space="preserve">38)=-2.81, p&lt;0.01) and trials 2 and 3 (t(36)=-4.196, p&lt;0.001) but </w:t>
      </w:r>
      <w:r w:rsidRPr="00031B25">
        <w:t>not</w:t>
      </w:r>
      <w:r>
        <w:t xml:space="preserve"> trials 3 and 4 (t(30)=0.53, p=0.60). An opposite pattern can be observed on the across-</w:t>
      </w:r>
      <w:r>
        <w:lastRenderedPageBreak/>
        <w:t>context misassignment proportion as they are one minus each other. To determine if this effect is present in the absolute number of items being misassigned, another 2x4 repeated measures ANOVA was performed on the number of items to be misassigned within or across context. A main effect of within and across context measures was found (</w:t>
      </w:r>
      <w:proofErr w:type="gramStart"/>
      <w:r>
        <w:t>F(</w:t>
      </w:r>
      <w:proofErr w:type="gramEnd"/>
      <w:r>
        <w:t>1, 168)=5.74, p=0.02) as well as an interaction between within and across context and trial (F(3, 168)=11.42, p&lt;0.001). Follow-up t-tests show a significant increase in within-context misassignments between trials 1 and 2 (</w:t>
      </w:r>
      <w:proofErr w:type="gramStart"/>
      <w:r>
        <w:t>t(</w:t>
      </w:r>
      <w:proofErr w:type="gramEnd"/>
      <w:r>
        <w:t>42)=-2.34, p=0.024) but not significant increase between trials 2 and 3 or 3 and 4 (t(42)=-1.11 and 1.50, p=0.27 and 0.14, respectively). A significant decrease in across context misassignment was seen between trials 1 and 2 (</w:t>
      </w:r>
      <w:proofErr w:type="gramStart"/>
      <w:r>
        <w:t>t(</w:t>
      </w:r>
      <w:proofErr w:type="gramEnd"/>
      <w:r>
        <w:t xml:space="preserve">42)=3.44, p=0.001) and trials 2 and 3 (t(42)=4.61, p&lt;0.001) but not trials 3 and 4 (t(42)=1.40, p=0.17. </w:t>
      </w:r>
    </w:p>
    <w:p w14:paraId="31B4B78A" w14:textId="77777777" w:rsidR="003E19B9" w:rsidRDefault="003E19B9">
      <w:r>
        <w:br w:type="page"/>
      </w:r>
    </w:p>
    <w:p w14:paraId="00B9AB3A" w14:textId="77777777" w:rsidR="00101B0D" w:rsidRDefault="00101B0D" w:rsidP="00101B0D">
      <w:r>
        <w:rPr>
          <w:noProof/>
        </w:rPr>
        <w:lastRenderedPageBreak/>
        <w:drawing>
          <wp:inline distT="0" distB="0" distL="0" distR="0" wp14:anchorId="7FC1B7C6" wp14:editId="45B42CD4">
            <wp:extent cx="2560320" cy="3200400"/>
            <wp:effectExtent l="0" t="0" r="11430" b="0"/>
            <wp:docPr id="273" name="Chart 273">
              <a:extLst xmlns:a="http://schemas.openxmlformats.org/drawingml/2006/main">
                <a:ext uri="{FF2B5EF4-FFF2-40B4-BE49-F238E27FC236}">
                  <a16:creationId xmlns:a16="http://schemas.microsoft.com/office/drawing/2014/main"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2C288B45" wp14:editId="2A73B022">
            <wp:extent cx="3337560" cy="3200400"/>
            <wp:effectExtent l="0" t="0" r="15240" b="0"/>
            <wp:docPr id="274" name="Chart 274">
              <a:extLst xmlns:a="http://schemas.openxmlformats.org/drawingml/2006/main">
                <a:ext uri="{FF2B5EF4-FFF2-40B4-BE49-F238E27FC236}">
                  <a16:creationId xmlns:a16="http://schemas.microsoft.com/office/drawing/2014/main"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DEA7528" w14:textId="77777777" w:rsidR="00101B0D" w:rsidRDefault="00101B0D" w:rsidP="00101B0D">
      <w:pPr>
        <w:jc w:val="right"/>
      </w:pPr>
      <w:r>
        <w:rPr>
          <w:noProof/>
        </w:rPr>
        <w:drawing>
          <wp:inline distT="0" distB="0" distL="0" distR="0" wp14:anchorId="3338C891" wp14:editId="24732FB4">
            <wp:extent cx="5928360" cy="2895600"/>
            <wp:effectExtent l="0" t="0" r="15240" b="0"/>
            <wp:docPr id="275" name="Chart 275">
              <a:extLst xmlns:a="http://schemas.openxmlformats.org/drawingml/2006/main">
                <a:ext uri="{FF2B5EF4-FFF2-40B4-BE49-F238E27FC236}">
                  <a16:creationId xmlns:a16="http://schemas.microsoft.com/office/drawing/2014/main"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63B8B8D1" w:rsidR="00AA15F8" w:rsidRDefault="00AA15F8"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63B8B8D1" w:rsidR="00AA15F8" w:rsidRDefault="00AA15F8"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v:textbox>
                <w10:anchorlock/>
              </v:shape>
            </w:pict>
          </mc:Fallback>
        </mc:AlternateContent>
      </w:r>
    </w:p>
    <w:p w14:paraId="72B8D253" w14:textId="215D00C1" w:rsidR="00101B0D" w:rsidRDefault="007353F3" w:rsidP="00101B0D">
      <w:pPr>
        <w:pStyle w:val="Heading2"/>
        <w:rPr>
          <w:rStyle w:val="Heading1Char"/>
        </w:rPr>
      </w:pPr>
      <w:bookmarkStart w:id="28" w:name="_Toc505879088"/>
      <w:r>
        <w:rPr>
          <w:rStyle w:val="Heading1Char"/>
        </w:rPr>
        <w:lastRenderedPageBreak/>
        <w:t xml:space="preserve">3.4 </w:t>
      </w:r>
      <w:r w:rsidR="00101B0D" w:rsidRPr="007717E1">
        <w:rPr>
          <w:rStyle w:val="Heading1Char"/>
        </w:rPr>
        <w:t>Discussion</w:t>
      </w:r>
      <w:bookmarkEnd w:id="28"/>
    </w:p>
    <w:p w14:paraId="3769B27D" w14:textId="77777777" w:rsidR="00101B0D" w:rsidRDefault="00101B0D" w:rsidP="00AA15F8">
      <w:pPr>
        <w:spacing w:line="360" w:lineRule="auto"/>
      </w:pPr>
      <w:r>
        <w:t xml:space="preserve">In this work, we used a novel spatiotemporal reconstruction task to determine if, when space and time are put on a more equal footing, spatial and temporal relational memory errors would be committed with equal frequency. Furthermore, this work examined if, when a timeline of events can be explored omnidirectionally,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misassigned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1C568B6C" w:rsidR="00101B0D" w:rsidRDefault="00101B0D" w:rsidP="00AA15F8">
      <w:pPr>
        <w:spacing w:line="360" w:lineRule="auto"/>
      </w:pPr>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EB50C9">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 ] }, "page" : "11078-11083", "title" : "Human hippocampus represents space and time during retrieval of real-world memories", "type" : "article-journal", "volume" : "112" }, "uris" : [ "http://www.mendeley.com/documents/?uuid=1dcc12e2-e698-49a4-bba6-9f1ddec8cacd"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have been identified in the hippocampus and its role in navigation </w:t>
      </w:r>
      <w:r>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"(e.g., Eichenbaum, 2017)", "plainTextFormattedCitation" : "(Howard Eichenbaum, 2017c)", "previouslyFormattedCitation" : "(Howard Eichenbaum, 2017c)"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w:t>
      </w:r>
      <w:r>
        <w:lastRenderedPageBreak/>
        <w:t xml:space="preserve">possibilities, however, when using a relational memory error metric which has been shown to be particularly sensitive to hippocampal damage in human patients (Horecka et al. 2017) and the spatiotemporal reconstruction task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7C765E8B" w14:textId="69CAE5E3" w:rsidR="00101B0D" w:rsidRDefault="00101B0D" w:rsidP="00AA15F8">
      <w:pPr>
        <w:spacing w:line="360" w:lineRule="auto"/>
      </w:pPr>
      <w:r>
        <w:t xml:space="preserve">There are several explanations for the phenomena we observe here beyond encoding differences between space and time. First, although both space and time could be explored freely in this task, time remained one dimensional while space had two explorable dimensions. The additional dimension adds 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misbinding items to other item’s temporal locations.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xml:space="preserve">. This raises an interesting question: can the relative position (i.e. order) of events in time in episodic memory be treated both allocentrically and egocentrically in the same way the spatial position can? </w:t>
      </w:r>
    </w:p>
    <w:p w14:paraId="6415E604" w14:textId="1940DF6F" w:rsidR="00101B0D" w:rsidRDefault="00101B0D" w:rsidP="00AA15F8">
      <w:pPr>
        <w:spacing w:line="360" w:lineRule="auto"/>
      </w:pPr>
      <w:r>
        <w:t xml:space="preserve">In spatial navigation, Cognitive Map Theory says that allocentric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allocentric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xml:space="preserve">. However, it is unclear what a view-matching strategy would be when exploring a temporal axis. Place cell firing is related specific to distal cues and is, therefore, seen as strong evidence for this allocentric perspective. The evidence here hints at the allocentric nature of time cells as well, and perhaps, with the proper observation of time cells in a task which allows the free exploration of a series of events, this hypothesis could be validated. </w:t>
      </w:r>
    </w:p>
    <w:p w14:paraId="37261A78" w14:textId="77777777" w:rsidR="00101B0D" w:rsidRDefault="00101B0D" w:rsidP="00AA15F8">
      <w:pPr>
        <w:spacing w:line="360" w:lineRule="auto"/>
      </w:pPr>
      <w:r>
        <w:t xml:space="preserve">An additional potential explanation for the asymmetry between spatial and temporal relational memory errors is that the temporal axis in this task uniquely contained contextual information (i.e. the spatial </w:t>
      </w:r>
      <w:r>
        <w:lastRenderedPageBreak/>
        <w:t>axes did not), which may have caused confusion between within-context items (discussed more in 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0CD6C0AE" w:rsidR="00101B0D" w:rsidRDefault="00101B0D" w:rsidP="00AA15F8">
      <w:pPr>
        <w:spacing w:line="360" w:lineRule="auto"/>
      </w:pPr>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fldChar w:fldCharType="begin" w:fldLock="1"/>
      </w:r>
      <w:r w:rsidR="00EB50C9">
        <w:instrText>ADDIN CSL_CITATION { "citationItems" : [ { "id" : "ITEM-1", "itemData" : { "DOI" : "10.1037/0033-295X.102.3.419", "ISBN" : "0033-295X (Print)\\r0033-295X (Linking)", "ISSN" : "1939-1471",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"http://www.mendeley.com/documents/?uuid=ee997158-06f2-432d-9455-ff75344dc510"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EB50C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625AB3" w:rsidRPr="00625AB3">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00A8F2C5" w:rsidR="00101B0D" w:rsidRDefault="00101B0D" w:rsidP="00AA15F8">
      <w:pPr>
        <w:spacing w:line="360" w:lineRule="auto"/>
      </w:pPr>
      <w:r>
        <w:lastRenderedPageBreak/>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misassignments (i.e. relational memory errors) where an item is placed in another item’s location within vs. across a context boundary. If this error were to occur by chance (via randomly ordering the items), we would expect approximately 14% of misassignments to be to a within-context location. However, we find the error occurs more than twice as often as expected within-context. Moreover, within-context misassignment errors become more common (as a proportion of the total number of misassignments) on repeated study both as a proportion of the number of misassignments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misassignment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temporal relational information.  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AA15F8">
      <w:pPr>
        <w:spacing w:line="360" w:lineRule="auto"/>
      </w:pPr>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misassigned to the temporal location of an item with which it shared contextual information that </w:t>
      </w:r>
      <w:r>
        <w:lastRenderedPageBreak/>
        <w:t>might be otherwise expected. Spatiotemporal navigation, as presented here, can hopefully serve as a first step in furthering our understanding of the flexibility and structure of relational memory 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740D3AC8" w14:textId="57FB2CA6" w:rsidR="00563ABB" w:rsidRDefault="007353F3" w:rsidP="00563ABB">
      <w:pPr>
        <w:pStyle w:val="Heading1"/>
      </w:pPr>
      <w:bookmarkStart w:id="29" w:name="_Toc496446945"/>
      <w:bookmarkStart w:id="30" w:name="_Toc505879089"/>
      <w:r>
        <w:lastRenderedPageBreak/>
        <w:t xml:space="preserve">Chapter 4: </w:t>
      </w:r>
      <w:r w:rsidR="00563ABB">
        <w:t>Spatiotemporal Navigation, Sampling, and Information Encoding in Virtual Reality</w:t>
      </w:r>
      <w:bookmarkEnd w:id="29"/>
      <w:bookmarkEnd w:id="30"/>
    </w:p>
    <w:p w14:paraId="3A95011E" w14:textId="77777777" w:rsidR="00563ABB" w:rsidRDefault="00563ABB" w:rsidP="00563ABB"/>
    <w:p w14:paraId="0158BC7C" w14:textId="7DA72CED" w:rsidR="00563ABB" w:rsidRDefault="007353F3" w:rsidP="00563ABB">
      <w:pPr>
        <w:pStyle w:val="Heading2"/>
      </w:pPr>
      <w:bookmarkStart w:id="31" w:name="_Toc505879090"/>
      <w:r>
        <w:t xml:space="preserve">4.1 </w:t>
      </w:r>
      <w:r w:rsidR="00563ABB">
        <w:t>Introduction</w:t>
      </w:r>
      <w:bookmarkEnd w:id="31"/>
    </w:p>
    <w:bookmarkStart w:id="32" w:name="_Hlk498967680"/>
    <w:p w14:paraId="1F19D73B" w14:textId="5B3A4ABF" w:rsidR="001545AB" w:rsidRDefault="001545AB" w:rsidP="00AA15F8">
      <w:pPr>
        <w:spacing w:line="360" w:lineRule="auto"/>
      </w:pPr>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trajectory from one place to another”. This definition captures a surprising amount of cases which would be commonly considered navigation, and it has been echoed in recent reviews of navigation and hippocampal function in various species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Interestingly, however, the word “place” in this context strongly implies that navigation is generally restricted to space (and is used as the term to describe cells which fire relative to allocentric locations in space, i.e. “place” cells; </w:t>
      </w:r>
      <w:r>
        <w:fldChar w:fldCharType="begin" w:fldLock="1"/>
      </w:r>
      <w:r w:rsidR="00EB50C9">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xml:space="preserve">) and elaborated upon in the context of hippocampal function by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xml:space="preserve">, Cognitive Map Theory suggests that, at least in space, the hippocampus is responsible for maintaining map-like, allocentric representations, and this theory has been validated to various degrees across many human and rodent lesion studies </w:t>
      </w:r>
      <w:r>
        <w:fldChar w:fldCharType="begin" w:fldLock="1"/>
      </w:r>
      <w:r w:rsidR="00EB50C9">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"http://www.mendeley.com/documents/?uuid=77c83a1a-caf6-4b62-b153-dd33724d4cec"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xml:space="preserve">. Tolman himself did not restrict this theory to space; however, later uses of the theory have tended to isolate space in exclusion of any other domains. Despite this isolation of navigation to space, “time” cells in the hippocampus have been identified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and extensive evidence suggest the hippocampus is involved in mapping far more than just spatial </w:t>
      </w:r>
      <w:r w:rsidR="005041D4">
        <w:t>information</w:t>
      </w:r>
      <w:r w:rsidR="007B454C">
        <w:t xml:space="preserve"> </w:t>
      </w:r>
      <w:r w:rsidR="007B454C">
        <w:fldChar w:fldCharType="begin" w:fldLock="1"/>
      </w:r>
      <w:r w:rsidR="00EB50C9">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"ITEM-8", "issue" : "3", "issued" : { "date-parts" : [ [ "2015", "11" ] ] }, "page" : "578-589", "title" : "During Running in Place, Grid Cells Integrate Elapsed Time and Distance Run", "type" : "article-journal", "volume" : "88" }, "uris" : [ "http://www.mendeley.com/documents/?uuid=e93f84a9-e3e1-4dad-90e2-3ceadf93077b"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2017d; Howard et al., 2014; Konkel et al., 2008; B. J. Kraus et al., 2015b; Ranganath &amp; Hsieh, 2016; Schiller et al., 2015; Warren et al., 2015)", "plainTextFormattedCitation" : "(Neal J. Cohen &amp; Eichenbaum, 1993; H. Eichenbaum, Dudchenko, Wood, Shapiro, &amp; Tanila, 1999; Howard Eichenbaum, 2015, 2017d; Howard et al., 2014; Konkel et al., 2008; B. J. Kraus et al., 2015b; Ranganath &amp; Hsieh, 2016; Schiller et al., 2015; Warren et al., 2015)", "previouslyFormattedCitation" : "(Neal J. Cohen &amp; Eichenbaum, 1993; H. Eichenbaum, Dudchenko, Wood, Shapiro, &amp; Tanila, 1999; Howard Eichenbaum, 2015, 2017d; Howard et al., 2014; Konkel et al., 2008; B. J. Kraus et al., 2015b; Ranganath &amp; Hsieh, 2016; Schiller et al., 2015; Warren et al., 2015)" }, "properties" : {  }, "schema" : "https://github.com/citation-style-language/schema/raw/master/csl-citation.json" }</w:instrText>
      </w:r>
      <w:r w:rsidR="007B454C">
        <w:fldChar w:fldCharType="separate"/>
      </w:r>
      <w:r w:rsidR="00EB50C9" w:rsidRPr="00EB50C9">
        <w:rPr>
          <w:noProof/>
        </w:rPr>
        <w:t>(Neal J. Cohen &amp; Eichenbaum, 1993; H. Eichenbaum, Dudchenko, Wood, Shapiro, &amp; Tanila, 1999; Howard Eichenbaum, 2015, 2017d; Howard et al., 2014; Konkel et al., 2008; B. J. Kraus et al., 2015b;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showed how this can be done in time (via having participants Time Travel), and participants successfully reproduce several test phenomena including relational memory errors (see Chapter </w:t>
      </w:r>
      <w:r w:rsidR="00941DA3">
        <w:t>2</w:t>
      </w:r>
      <w:r>
        <w:t xml:space="preserve">) and Context Boundary Effects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Pr>
          <w:noProof/>
        </w:rPr>
        <w:t>(DuBrow &amp; Davachi, 2013)</w:t>
      </w:r>
      <w:r>
        <w:fldChar w:fldCharType="end"/>
      </w:r>
      <w:r>
        <w:t xml:space="preserve">, as well as some new phenomena which have not be previously explored; they also successfully navigate the environment to improve their memory for a timeline of events (see Chapter </w:t>
      </w:r>
      <w:r w:rsidR="00941DA3">
        <w:t>3</w:t>
      </w:r>
      <w:r>
        <w:t xml:space="preserve">). One prediction which was made in the previous chapter is that </w:t>
      </w:r>
      <w:r w:rsidR="00114801">
        <w:t xml:space="preserve">some subpopulation of </w:t>
      </w:r>
      <w:r>
        <w:t xml:space="preserve">time cells </w:t>
      </w:r>
      <w:r w:rsidR="00114801">
        <w:t xml:space="preserve">may </w:t>
      </w:r>
      <w:r>
        <w:t xml:space="preserve">map an allocentric perspective on time, not an egocentric one, despite the fact that time (like space) is consistently experienced egocentrically. Of course, the primary way this hypothesis could be validated is via </w:t>
      </w:r>
      <w:r>
        <w:lastRenderedPageBreak/>
        <w:t>electrophysiological work with actual time cells</w:t>
      </w:r>
      <w:r w:rsidR="002632A2">
        <w:t>. However, as successful as cellular recording studies have been in advancing our understanding of the organization of memory, using rodent models substantially constraints the complexity of tasks which can be used, potentially missing interesting aspects of the organization of human memory which require greater complexity.</w:t>
      </w:r>
      <w:r>
        <w:t xml:space="preserve"> </w:t>
      </w:r>
      <w:r w:rsidR="00625AB3">
        <w:t>I</w:t>
      </w:r>
      <w:r>
        <w:t xml:space="preserve">n this work, I </w:t>
      </w:r>
      <w:r w:rsidR="00B34899">
        <w:t>demonstrate</w:t>
      </w:r>
      <w:r>
        <w:t xml:space="preserve"> methods which </w:t>
      </w:r>
      <w:r w:rsidR="00B34899">
        <w:t xml:space="preserve">are </w:t>
      </w:r>
      <w:r>
        <w:t xml:space="preserve">applied to the behavioral navigation data collected in the task described in Chapter </w:t>
      </w:r>
      <w:r w:rsidR="00941DA3">
        <w:t>3</w:t>
      </w:r>
      <w:r>
        <w:t xml:space="preserve"> to </w:t>
      </w:r>
      <w:r w:rsidR="00625AB3">
        <w:t>adjudicate between allocentric and egocentric views on temporal information coding</w:t>
      </w:r>
      <w:r>
        <w:t xml:space="preserve">. Additionally, I </w:t>
      </w:r>
      <w:r w:rsidR="000C431F">
        <w:t>conduct</w:t>
      </w:r>
      <w:r>
        <w:t xml:space="preserve"> analyses which clarify aspects of spatiotemporal navigation in general which relate to relational and contextual memory in space and time.</w:t>
      </w:r>
    </w:p>
    <w:bookmarkEnd w:id="32"/>
    <w:p w14:paraId="3D62C0A9" w14:textId="18E264C8" w:rsidR="001545AB" w:rsidRDefault="001545AB" w:rsidP="00AA15F8">
      <w:pPr>
        <w:spacing w:line="360" w:lineRule="auto"/>
      </w:pPr>
      <w:r>
        <w:t xml:space="preserve">Spatial navigation is a critical capability of all creatures’ survival </w:t>
      </w:r>
      <w:r>
        <w:fldChar w:fldCharType="begin" w:fldLock="1"/>
      </w:r>
      <w:r w:rsidR="00EB50C9">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fldChar w:fldCharType="separate"/>
      </w:r>
      <w:r>
        <w:rPr>
          <w:noProof/>
        </w:rPr>
        <w:t>(Wolbers &amp; Hegarty, 2010)</w:t>
      </w:r>
      <w:r>
        <w:fldChar w:fldCharType="end"/>
      </w:r>
      <w:r>
        <w:t xml:space="preserve">, and it has been extensively studied phenomenologically in humans </w:t>
      </w:r>
      <w:r>
        <w:fldChar w:fldCharType="begin" w:fldLock="1"/>
      </w:r>
      <w:r w:rsidR="00EB50C9">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fldChar w:fldCharType="separate"/>
      </w:r>
      <w:r>
        <w:rPr>
          <w:noProof/>
        </w:rPr>
        <w:t>(Dudchenko, 2010; Huth, 2013; Wolbers &amp; Hegarty, 2010)</w:t>
      </w:r>
      <w:r>
        <w:fldChar w:fldCharType="end"/>
      </w:r>
      <w:r>
        <w:t xml:space="preserve">, animals </w:t>
      </w:r>
      <w:r>
        <w:fldChar w:fldCharType="begin" w:fldLock="1"/>
      </w:r>
      <w:r w:rsidR="00EB50C9">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fldChar w:fldCharType="separate"/>
      </w:r>
      <w:r w:rsidR="00625AB3" w:rsidRPr="00625AB3">
        <w:rPr>
          <w:noProof/>
        </w:rPr>
        <w:t>(Poucet, 1993; Trullier, Wiener, Berthoz, &amp; Meyer, 1997)</w:t>
      </w:r>
      <w:r>
        <w:fldChar w:fldCharType="end"/>
      </w:r>
      <w:r>
        <w:t xml:space="preserve">, and even robotic navigation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fldChar w:fldCharType="separate"/>
      </w:r>
      <w:r>
        <w:rPr>
          <w:noProof/>
        </w:rPr>
        <w:t>(Franz &amp; Mallot, 2000; Levitt &amp; Lawton, 1990)</w:t>
      </w:r>
      <w:r>
        <w:fldChar w:fldCharType="end"/>
      </w:r>
      <w:r>
        <w:t xml:space="preserve"> which has, more recently, become an extremely popular topic in machine learning research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"plainTextFormattedCitation" : "(Mirowski et al., 2017)", "previouslyFormattedCitation" : "(Mirowski et al., 2017)" }, "properties" : {  }, "schema" : "https://github.com/citation-style-language/schema/raw/master/csl-citation.json" }</w:instrText>
      </w:r>
      <w:r>
        <w:fldChar w:fldCharType="separate"/>
      </w:r>
      <w:r>
        <w:rPr>
          <w:noProof/>
        </w:rPr>
        <w:t>(Mirowski et al., 2017)</w:t>
      </w:r>
      <w:r>
        <w:fldChar w:fldCharType="end"/>
      </w:r>
      <w:r>
        <w:t xml:space="preserve">. Traditionally, in a laboratory setting, tasks such as the Morris Water Maze (MWM;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fldChar w:fldCharType="separate"/>
      </w:r>
      <w:r>
        <w:rPr>
          <w:noProof/>
        </w:rPr>
        <w:t>Morris, 1981</w:t>
      </w:r>
      <w:r>
        <w:fldChar w:fldCharType="end"/>
      </w:r>
      <w:r>
        <w:t xml:space="preserve">) have been used to study both rodent and human navigation behaviors (using a virtual Morris Water Maze; vMWM; </w:t>
      </w: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fldChar w:fldCharType="separate"/>
      </w:r>
      <w:r>
        <w:rPr>
          <w:noProof/>
        </w:rPr>
        <w:t>Moffat &amp; Resnick, 2002)</w:t>
      </w:r>
      <w:r>
        <w:fldChar w:fldCharType="end"/>
      </w:r>
      <w:r>
        <w:t>, showing</w:t>
      </w:r>
      <w:r w:rsidR="000C431F">
        <w:t xml:space="preserve"> that</w:t>
      </w:r>
      <w:r>
        <w:t xml:space="preserve">, in older adults, smaller hippocampal volumes </w:t>
      </w:r>
      <w:r w:rsidR="000C431F">
        <w:t>relate to</w:t>
      </w:r>
      <w:r>
        <w:t xml:space="preserve"> longer distance travelled and time taken in the task </w:t>
      </w:r>
      <w:r>
        <w:fldChar w:fldCharType="begin" w:fldLock="1"/>
      </w:r>
      <w:r w:rsidR="00EB50C9">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fldChar w:fldCharType="separate"/>
      </w:r>
      <w:r>
        <w:rPr>
          <w:noProof/>
        </w:rPr>
        <w:t>(Maguire, Burgess, O’Keefe, &amp; O’Keefe, 1999; Moffat, 2009)</w:t>
      </w:r>
      <w:r>
        <w:fldChar w:fldCharType="end"/>
      </w:r>
      <w:r>
        <w:t xml:space="preserve">. </w:t>
      </w:r>
      <w:r w:rsidR="00625AB3">
        <w:t xml:space="preserve">Recently, more </w:t>
      </w:r>
      <w:r>
        <w:t xml:space="preserve">complex behavioral tasks have been </w:t>
      </w:r>
      <w:r w:rsidR="00625AB3">
        <w:t>attempted,</w:t>
      </w:r>
      <w:r>
        <w:t xml:space="preserve"> such as observing hippocampal neurons in bats as they navigate in the </w:t>
      </w:r>
      <w:r w:rsidR="005041D4">
        <w:t xml:space="preserve">real world </w:t>
      </w:r>
      <w:r w:rsidR="005041D4">
        <w:fldChar w:fldCharType="begin" w:fldLock="1"/>
      </w:r>
      <w:r w:rsidR="00EB50C9">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t xml:space="preserve">Several models of hippocampal function in navigation have come out of </w:t>
      </w:r>
      <w:r w:rsidR="00625AB3">
        <w:t>simpler tasks such as the MWM</w:t>
      </w:r>
      <w:r>
        <w:t xml:space="preserve">. In rodents, theories of Pattern Separation/Pattern Completion </w:t>
      </w:r>
      <w:r>
        <w:fldChar w:fldCharType="begin" w:fldLock="1"/>
      </w:r>
      <w:r w:rsidR="00EB50C9">
        <w:instrText>ADDIN CSL_CITATION { "citationItems" : [ { "id" : "ITEM-1", "itemData" : { "DOI" : "10.1098/rspa.1983.0054", "ISSN" : "1364-5021", "author" : [ { "dropping-particle" : "", "family" : "Marr", "given" : "D", "non-dropping-particle" : "", "parse-names" : false, "suffix" : "" } ], "id" : "ITEM-1", "issued" : { "date-parts" : [ [ "1971" ] ] }, "publisher" : "Royal Society Publishing", "publisher-place" : "Cambridge, MA", "title" : "Simple Memory: A Theory for Archicortex", "type" : "book"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"(Marr, 1971; Rolls &amp; Kesner, 2006)", "plainTextFormattedCitation" : "(Marr, 1971; Rolls &amp; Kesner, 2006)", "previouslyFormattedCitation" : "(Marr, 1971; Rolls &amp; Kesner, 2006)" }, "properties" : {  }, "schema" : "https://github.com/citation-style-language/schema/raw/master/csl-citation.json" }</w:instrText>
      </w:r>
      <w:r>
        <w:fldChar w:fldCharType="separate"/>
      </w:r>
      <w:r>
        <w:rPr>
          <w:noProof/>
        </w:rPr>
        <w:t>(Marr, 1971; Rolls &amp; Kesner, 2006)</w:t>
      </w:r>
      <w:r>
        <w:fldChar w:fldCharType="end"/>
      </w:r>
      <w:r>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fldChar w:fldCharType="begin" w:fldLock="1"/>
      </w:r>
      <w:r w:rsidR="00EB50C9">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fldChar w:fldCharType="separate"/>
      </w:r>
      <w:r>
        <w:rPr>
          <w:noProof/>
        </w:rPr>
        <w:t>Gilbert, Kesner, &amp; DeCoteau, 1998)</w:t>
      </w:r>
      <w:r>
        <w:fldChar w:fldCharType="end"/>
      </w:r>
      <w:r>
        <w:t xml:space="preserve">. Other have expanded on this theory suggesting that after converging “what” and “where” streams reach the DG and CA3 subregions of the hippocampus </w:t>
      </w:r>
      <w:r>
        <w:fldChar w:fldCharType="begin" w:fldLock="1"/>
      </w:r>
      <w:r w:rsidR="00EB50C9">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fldChar w:fldCharType="separate"/>
      </w:r>
      <w:r>
        <w:rPr>
          <w:noProof/>
        </w:rPr>
        <w:t>(Knierim &amp; Neunuebel, 2016)</w:t>
      </w:r>
      <w:r>
        <w:fldChar w:fldCharType="end"/>
      </w:r>
      <w:r w:rsidR="000C431F">
        <w:t>, DG specifically performs</w:t>
      </w:r>
      <w:r>
        <w:t xml:space="preserve"> pattern separation </w:t>
      </w:r>
      <w:r>
        <w:fldChar w:fldCharType="begin" w:fldLock="1"/>
      </w:r>
      <w:r w:rsidR="00EB50C9">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fldChar w:fldCharType="separate"/>
      </w:r>
      <w:r>
        <w:rPr>
          <w:noProof/>
        </w:rPr>
        <w:t>(Leutgeb, Leutgeb, Moser, &amp; Moser, 2007; McHugh et al., 2007)</w:t>
      </w:r>
      <w:r>
        <w:fldChar w:fldCharType="end"/>
      </w:r>
      <w:r>
        <w:t xml:space="preserve">, orthogonalizing inputs from one another, while CA3 performs pattern completion </w:t>
      </w:r>
      <w:r>
        <w:fldChar w:fldCharType="begin" w:fldLock="1"/>
      </w:r>
      <w:r w:rsidR="00EB50C9">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fldChar w:fldCharType="separate"/>
      </w:r>
      <w:r>
        <w:rPr>
          <w:noProof/>
        </w:rPr>
        <w:t>(Leutgeb et al., 2007; Nakazawa et al., 2002; Neunuebel &amp; Knierim, 2014)</w:t>
      </w:r>
      <w:r>
        <w:fldChar w:fldCharType="end"/>
      </w:r>
      <w:r>
        <w:t xml:space="preserve">, auto-associating inputs with previously learned patterns. In humans, the Precision and Binding Model (PBM;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"Yonelinas, 2013)", "plainTextFormattedCitation" : "(Yonelinas, 2013a)", "previouslyFormattedCitation" : "(Yonelinas, 2013a)" }, "properties" : {  }, "schema" : "https://github.com/citation-style-language/schema/raw/master/csl-citation.json" }</w:instrText>
      </w:r>
      <w:r>
        <w:fldChar w:fldCharType="separate"/>
      </w:r>
      <w:r>
        <w:rPr>
          <w:noProof/>
        </w:rPr>
        <w:t>Yonelinas, 2013)</w:t>
      </w:r>
      <w:r>
        <w:fldChar w:fldCharType="end"/>
      </w:r>
      <w:r>
        <w:t xml:space="preserve">, whose </w:t>
      </w:r>
      <w:r w:rsidR="000C431F">
        <w:t xml:space="preserve">associated </w:t>
      </w:r>
      <w:r>
        <w:t xml:space="preserve">evidence shows hippocampal damaged patients are impaired on finding the precise location of a hidden </w:t>
      </w:r>
      <w:r>
        <w:lastRenderedPageBreak/>
        <w:t xml:space="preserve">platform but can find the general location (i.e. quadrant;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Kolarik, Baer, Shahlaie, Yonelinas, &amp; Ekstrom, 2017)</w:t>
      </w:r>
      <w:r>
        <w:fldChar w:fldCharType="end"/>
      </w:r>
      <w:r>
        <w:t>,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"Eichenbaum, 2017c", "plainTextFormattedCitation" : "(Howard Eichenbaum, 2017c)", "previouslyFormattedCitation" : "(Howard Eichenbaum, 2017c)" }, "properties" : {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t>. Some models suggest that the long axis of the hippocampus represents progressively more precise information when viewed from anterior to posterior (Fanselow &amp; Dong, 2010; Nadel, Hoscheidt, &amp; Ryan, 2013). Similarly, view-matching strategies can help overcome deficits in allocentric memory of space via the subject finding an egocentric perspective which allows acquisition of the target</w:t>
      </w:r>
      <w:r w:rsidR="00625AB3">
        <w:t xml:space="preserve"> </w:t>
      </w:r>
      <w:r w:rsidR="00625AB3">
        <w:fldChar w:fldCharType="begin" w:fldLock="1"/>
      </w:r>
      <w:r w:rsidR="00EB50C9">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rsidR="00625AB3">
        <w:fldChar w:fldCharType="separate"/>
      </w:r>
      <w:r w:rsidR="00625AB3" w:rsidRPr="00625AB3">
        <w:rPr>
          <w:noProof/>
        </w:rPr>
        <w:t>(Pecchia &amp; Vallortigara, 2010)</w:t>
      </w:r>
      <w:r w:rsidR="00625AB3">
        <w:fldChar w:fldCharType="end"/>
      </w:r>
      <w:r>
        <w:t xml:space="preserve">. Moreover, not all navigation phenomena which occur in rodents are equivalent in humans. Rodents with hippocampal damage show a deficit in path integration while human hippocampal damaged patients do not </w:t>
      </w:r>
      <w:r w:rsidR="00625AB3">
        <w:fldChar w:fldCharType="begin" w:fldLock="1"/>
      </w:r>
      <w:r w:rsidR="00EB50C9">
        <w:instrText>ADDIN CSL_CITATION { "citationItems" : [ { "id" : "ITEM-1", "itemData" : { "DOI" : "10.1073/pnas.1300869110", "ISSN" : "0027-8424", "author" : [ { "dropping-particle" : "", "family" : "Kim", "given" : "S.", "non-dropping-particle" : "", "parse-names" : false, "suffix" : "" }, { "dropping-particle" : "", "family" : "Sapiurka", "given" : "M.", "non-dropping-particle" : "", "parse-names" : false, "suffix" : "" }, { "dropping-particle" : "", "family" : "Clark", "given" : "R. E.", "non-dropping-particle" : "", "parse-names" : false, "suffix" : "" }, { "dropping-particle" : "", "family" : "Squire", "given" : "L. R.", "non-dropping-particle" : "", "parse-names" : false, "suffix" : "" } ], "container-title" : "Proceedings of the National Academy of Sciences", "id" : "ITEM-1", "issue" : "12", "issued" : { "date-parts" : [ [ "2013", "3", "19" ] ] }, "page" : "4732-4737", "title" : "Contrasting effects on path integration after hippocampal damage in humans and rats", "type" : "article-journal", "volume" : "110" }, "uris" : [ "http://www.mendeley.com/documents/?uuid=1aae5a27-d074-4ae4-aafa-52da80b34132" ] } ], "mendeley" : { "formattedCitation" : "(Kim, Sapiurka, Clark, &amp; Squire, 2013)", "plainTextFormattedCitation" : "(Kim, Sapiurka, Clark, &amp; Squire, 2013)", "previouslyFormattedCitation" : "(Kim, Sapiurka, Clark, &amp; Squire, 2013)" }, "properties" : {  }, "schema" : "https://github.com/citation-style-language/schema/raw/master/csl-citation.json" }</w:instrText>
      </w:r>
      <w:r w:rsidR="00625AB3">
        <w:fldChar w:fldCharType="separate"/>
      </w:r>
      <w:r w:rsidR="00625AB3" w:rsidRPr="00625AB3">
        <w:rPr>
          <w:noProof/>
        </w:rPr>
        <w:t>(Kim, Sapiurka, Clark, &amp; Squire, 2013)</w:t>
      </w:r>
      <w:r w:rsidR="00625AB3">
        <w:fldChar w:fldCharType="end"/>
      </w:r>
      <w:r>
        <w:t xml:space="preserve">. Together, these pieces of evidence paint a complicated picture of hippocampal involvement in navigation in space and provide a </w:t>
      </w:r>
      <w:r w:rsidR="005041D4">
        <w:t xml:space="preserve">foundational </w:t>
      </w:r>
      <w:r w:rsidR="00625AB3">
        <w:t xml:space="preserve">perspective </w:t>
      </w:r>
      <w:r>
        <w:t>on which we might attempt to understand temporal navigation</w:t>
      </w:r>
      <w:r w:rsidR="000C431F">
        <w:t xml:space="preserve">. </w:t>
      </w:r>
      <w:r>
        <w:t>In particular, across all of the above work, several attempts have been made to develop quantifications of navigation in space which we may apply to navigation in space and time.</w:t>
      </w:r>
    </w:p>
    <w:p w14:paraId="1085DF26" w14:textId="624B75BB" w:rsidR="001545AB" w:rsidRDefault="001545AB" w:rsidP="00AA15F8">
      <w:pPr>
        <w:spacing w:line="360" w:lineRule="auto"/>
      </w:pPr>
      <w:r>
        <w:t xml:space="preserve">Several measures of behavior in navigation have been used historically 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(Davis, Franklin, Johnson, &amp; Schrott, 2010)</w:t>
      </w:r>
      <w:r>
        <w:fldChar w:fldCharType="end"/>
      </w:r>
      <w:r>
        <w:t xml:space="preserve">. Each of these measures has computational advantages and disadvantages worth considering, especially if both spatial and temporal exploration are to be evaluated together. We consider them here as they relate to </w:t>
      </w:r>
      <w:r w:rsidR="000C431F">
        <w:t>the</w:t>
      </w:r>
      <w:r>
        <w:t xml:space="preserve"> Time Travel </w:t>
      </w:r>
      <w:r w:rsidR="000C431F">
        <w:t>T</w:t>
      </w:r>
      <w:r>
        <w:t xml:space="preserve">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w:t>
      </w:r>
      <w:r w:rsidR="000C431F">
        <w:t xml:space="preserve">the first trial </w:t>
      </w:r>
      <w:r>
        <w:t xml:space="preserve">for much of the time). Similarly, path crossing has far less meaning in 3D (2 spatial and 1 temporal axis) than traditional 2D as it is unlikely for a 3D line to cross its self. Proximity to target, distance, and time are all potential methods of evaluation, however it is unclear which of these should be preferred for correlation with any particular output measure. Previous investigation into this issue has found that, </w:t>
      </w:r>
      <w:r>
        <w:lastRenderedPageBreak/>
        <w:t xml:space="preserve">with a high sampling rate, variable measure of target proximity can be very successful in differentiating hippocampal patient 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t xml:space="preserve">, and the use of measures of fractal geometry </w:t>
      </w:r>
      <w:r>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fldChar w:fldCharType="separate"/>
      </w:r>
      <w:r>
        <w:rPr>
          <w:noProof/>
        </w:rPr>
        <w:t>(Mandelbrot, 1967)</w:t>
      </w:r>
      <w:r>
        <w:fldChar w:fldCharType="end"/>
      </w:r>
      <w:r>
        <w:t xml:space="preserve"> has shown some success in measuring natural navigation patterns in migration and grazing </w:t>
      </w:r>
      <w:r>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fldChar w:fldCharType="separate"/>
      </w:r>
      <w:r>
        <w:rPr>
          <w:noProof/>
        </w:rPr>
        <w:t>(Garcia, Carrère, Soussana, &amp; Baumont, 2005; Gautestad, 2011; Gautestad &amp; Mysterud, 2010)</w:t>
      </w:r>
      <w:r>
        <w:fldChar w:fldCharType="end"/>
      </w:r>
      <w:r>
        <w:t xml:space="preserve">. One particular measure of fractal geometry which has shown significant promise is Fractal Dimension (FD), a measure of the degree to which a path resembles a space-filling curve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This measure has been related to improved performance in the vMWM in humans independent of sex and age difference while sex and age tend to be related to more typical measures of navigation such as distance and time taken to perform the task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Moreover, FD has been shown to relate to hippocampal and parahippocampal gyrus volumes in healthy adults when distance and time did not. </w:t>
      </w:r>
      <w:r w:rsidR="00193486">
        <w:t>Finally, the process of computing FD also generates a second component which has not been analyzed in the past in the context of navigation. This second component is known as Lacunarity</w:t>
      </w:r>
      <w:r w:rsidR="000C431F">
        <w:t xml:space="preserve">, and it has been applied to several domains involving texture analysis </w:t>
      </w:r>
      <w:r w:rsidR="00EB50C9">
        <w:fldChar w:fldCharType="begin" w:fldLock="1"/>
      </w:r>
      <w:r w:rsidR="00EB50C9">
        <w:instrText>ADDIN CSL_CITATION { "citationItems" : [ { "id" : "ITEM-1", "itemData" : { "DOI" : "10.1103/PhysRevE.53.5461",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"id" : "ITEM-1", "issue" : "5", "issued" : { "date-parts" : [ [ "1996" ] ] }, "page" : "5461-5468", "title" : "Lacunarity analysis :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EB50C9">
        <w:instrText>ADDIN CSL_CITATION { "citationItems" : [ { "id" : "ITEM-1", "itemData" : { "DOI" : "10.1016/S0165-0270(96)00080-5", "author" : [ { "dropping-particle" : "", "family" : "Smith", "given" : "T G", "non-dropping-particle" : "", "parse-names" : false, "suffix" : "" }, { "dropping-particle" : "", "family" : "Lange", "given" : "G D", "non-dropping-particle" : "", "parse-names" : false, "suffix" : "" }, { "dropping-particle" : "", "family" : "Marks", "given" : "W B", "non-dropping-particle" : "", "parse-names" : false, "suffix" : "" } ], "id" : "ITEM-1", "issued" : { "date-parts" : [ [ "1996" ] ] }, "title" : "Review article Fractal methods and results in cellular morphology - dimensions ,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EB50C9">
        <w:instrText>ADDIN CSL_CITATION { "citationItems" : [ { "id" : "ITEM-1", "itemData" : { "author" : [ { "dropping-particle" : "", "family" : "Jelinek", "given" : "A Karperien H F", "non-dropping-particle" : "", "parse-names" : false, "suffix" : "" } ], "id" : "ITEM-1", "issue" : "Takayasu 1990", "issued" : { "date-parts" : [ [ "2011" ] ] }, "title" : "Reviewing Lacunarity Analysis and Classification of Microglia in Neuroscience", "type" : "article-journal" }, "uris" : [ "http://www.mendeley.com/documents/?uuid=01e79b54-0d56-4f09-b93c-d59597dc223f" ] } ], "mendeley" : { "formattedCitation" : "(Jelinek, 2011)", "plainTextFormattedCitation" : "(Jelinek, 2011)", "previouslyFormattedCitation" : "(Jelinek, 2011)" }, "properties" : {  }, "schema" : "https://github.com/citation-style-language/schema/raw/master/csl-citation.json" }</w:instrText>
      </w:r>
      <w:r w:rsidR="00EB50C9">
        <w:fldChar w:fldCharType="separate"/>
      </w:r>
      <w:r w:rsidR="00EB50C9" w:rsidRPr="00EB50C9">
        <w:rPr>
          <w:noProof/>
        </w:rPr>
        <w:t>(Jelinek, 2011)</w:t>
      </w:r>
      <w:r w:rsidR="00EB50C9">
        <w:fldChar w:fldCharType="end"/>
      </w:r>
      <w:r w:rsidR="000C431F">
        <w:t>.</w:t>
      </w:r>
      <w:r w:rsidR="00193486">
        <w:t xml:space="preserve"> </w:t>
      </w:r>
      <w:r w:rsidR="00EB50C9">
        <w:t>A</w:t>
      </w:r>
      <w:r w:rsidR="00193486">
        <w:t xml:space="preserve">s will be discussed later, it can be thought of as a measure of systematicity </w:t>
      </w:r>
      <w:r w:rsidR="00EB50C9">
        <w:t xml:space="preserve">or compactness </w:t>
      </w:r>
      <w:r w:rsidR="00193486">
        <w:t>of a path. In addition to the introduction of this new path measure, i</w:t>
      </w:r>
      <w:r>
        <w:t xml:space="preserve">t is the intention of this work to determine which, if any, of a subset of these measures (enumerated in </w:t>
      </w:r>
      <w:r w:rsidR="00EB50C9">
        <w:t>the Methods section</w:t>
      </w:r>
      <w:r>
        <w:t xml:space="preserve">) relate to test-time performance as measured via the metrics of relational and contextual memory discussed in Chapter </w:t>
      </w:r>
      <w:r w:rsidR="00941DA3">
        <w:t>3</w:t>
      </w:r>
      <w:r>
        <w:t xml:space="preserve">. </w:t>
      </w:r>
    </w:p>
    <w:p w14:paraId="4734D512" w14:textId="30F0BB23" w:rsidR="00F92F7F" w:rsidRDefault="001545AB" w:rsidP="00AA15F8">
      <w:pPr>
        <w:spacing w:line="360" w:lineRule="auto"/>
      </w:pPr>
      <w:r>
        <w:t>In addition to being critical for certain types of spatial navigation</w:t>
      </w:r>
      <w:r w:rsidR="00EB50C9">
        <w:t xml:space="preserve"> </w:t>
      </w:r>
      <w:r>
        <w:t>the hippocampus also critically organizes memory in terms of the orders of sequences</w:t>
      </w:r>
      <w:r w:rsidR="00EB50C9">
        <w:t xml:space="preserve"> in rodents</w:t>
      </w:r>
      <w:r>
        <w:t xml:space="preserve">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"25" ] ] }, "title" : "Critical role of the hippocampus in memory for sequences of events", "type" : "article-journal" }, "uris" : [ "http://www.mendeley.com/documents/?uuid=d8de82d3-add3-4ef2-bd90-04c3f5390d0f"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2002b; Kesner et al., 2002)", "plainTextFormattedCitation" : "(Fortin, Agster, &amp; Eichenbaum, 2002b; Kesner et al., 2002)", "previouslyFormattedCitation" : "(Fortin, Agster, &amp; Eichenbaum, 2002b; Kesner et al., 2002)" }, "properties" : {  }, "schema" : "https://github.com/citation-style-language/schema/raw/master/csl-citation.json" }</w:instrText>
      </w:r>
      <w:r>
        <w:fldChar w:fldCharType="separate"/>
      </w:r>
      <w:r w:rsidR="00625AB3" w:rsidRPr="00625AB3">
        <w:rPr>
          <w:noProof/>
        </w:rPr>
        <w:t>(Fortin, Agster, &amp; Eichenbaum, 2002b; Kesner et al., 2002)</w:t>
      </w:r>
      <w:r>
        <w:fldChar w:fldCharType="end"/>
      </w:r>
      <w:r>
        <w:t xml:space="preserve"> and humans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et al., 2016)", "plainTextFormattedCitation" : "(Dede et al., 2016)", "previouslyFormattedCitation" : "(Dede et al., 2016)" }, "properties" : {  }, "schema" : "https://github.com/citation-style-language/schema/raw/master/csl-citation.json" }</w:instrText>
      </w:r>
      <w:r>
        <w:fldChar w:fldCharType="separate"/>
      </w:r>
      <w:r w:rsidR="00625AB3" w:rsidRPr="00625AB3">
        <w:rPr>
          <w:noProof/>
        </w:rPr>
        <w:t>(Dede et al., 2016)</w:t>
      </w:r>
      <w:r>
        <w:fldChar w:fldCharType="end"/>
      </w:r>
      <w:r>
        <w:t>. As menti</w:t>
      </w:r>
      <w:r w:rsidR="00EB50C9">
        <w:t>oned previously, it is unclear i</w:t>
      </w:r>
      <w:r>
        <w:t>f “time” cells measure time in some allocentric space or egocentrically</w:t>
      </w:r>
      <w:r w:rsidR="00EB50C9">
        <w:t xml:space="preserve"> as the methods of evaluation of firing in time cells have consistently used temporal distance relative to the start of a trial as the measure of interest</w:t>
      </w:r>
      <w:r>
        <w:t xml:space="preserve">. To illustrate this point, it is useful to consider the spatiotemporal navigation task in more detail. As was described in Chapter </w:t>
      </w:r>
      <w:r w:rsidR="00941DA3">
        <w:t>3</w:t>
      </w:r>
      <w:r>
        <w:t xml:space="preserve">, participants are able to navigate space and time freely to study the order of a series of events distributed throughout space and time. At the beginning of the first trial, the participant has no knowledge of the location of any event and must search for each of the events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"mendeley" : { "formattedCitation" : "(Franz &amp; Mallot, 2000)", "plainTextFormattedCitation" : "(Franz &amp; Mallot, 2000)", "previouslyFormattedCitation" : "(Franz &amp; Mallot, 2000)" }, "properties" : {  }, "schema" : "https://github.com/citation-style-language/schema/raw/master/csl-citation.json" }</w:instrText>
      </w:r>
      <w:r>
        <w:fldChar w:fldCharType="separate"/>
      </w:r>
      <w:r>
        <w:rPr>
          <w:noProof/>
        </w:rPr>
        <w:t>(Franz &amp; Mallot, 2000)</w:t>
      </w:r>
      <w:r>
        <w:fldChar w:fldCharType="end"/>
      </w:r>
      <w:r>
        <w:t>. They may run into a spatially located item and use a form of location</w:t>
      </w:r>
      <w:r w:rsidR="00625AB3">
        <w:t xml:space="preserve"> navigation called </w:t>
      </w:r>
      <w:r w:rsidR="00625AB3" w:rsidRPr="00625AB3">
        <w:rPr>
          <w:i/>
        </w:rPr>
        <w:t>taxis</w:t>
      </w:r>
      <w:r>
        <w:t xml:space="preserve"> navigation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(John O’Keefe &amp; Nadel, 1978)</w:t>
      </w:r>
      <w:r>
        <w:fldChar w:fldCharType="end"/>
      </w:r>
      <w:r>
        <w:t xml:space="preserve"> to find its temporal location (i.e. simply waiting for the item to perform its event). </w:t>
      </w:r>
      <w:bookmarkStart w:id="33" w:name="_Hlk499057190"/>
      <w:bookmarkStart w:id="34" w:name="_Hlk499057167"/>
      <w:r w:rsidR="005041D4">
        <w:t xml:space="preserve">Taxis </w:t>
      </w:r>
      <w:bookmarkEnd w:id="33"/>
      <w:r w:rsidR="005041D4">
        <w:t>in time is more obvious in this task than in more traditional spatial tasks</w:t>
      </w:r>
      <w:r w:rsidR="00625AB3">
        <w:t xml:space="preserve"> </w:t>
      </w:r>
      <w:r w:rsidR="00625AB3">
        <w:lastRenderedPageBreak/>
        <w:t>because time is 1 dimensional and always flowing, so a taxis path to an event through time is a straight line in the temporal dimension. On the other hand, taxis in space</w:t>
      </w:r>
      <w:r w:rsidR="005041D4">
        <w:t xml:space="preserve"> </w:t>
      </w:r>
      <w:r w:rsidR="00625AB3">
        <w:t xml:space="preserve">requires movement in time and is therefore a diagonal line traversing space and time equally. In either case, taxis </w:t>
      </w:r>
      <w:proofErr w:type="gramStart"/>
      <w:r w:rsidR="00625AB3">
        <w:t>is</w:t>
      </w:r>
      <w:proofErr w:type="gramEnd"/>
      <w:r w:rsidR="00625AB3">
        <w:t xml:space="preserve"> a potential navigation strategy once an event location has been identified in either space or time, however in both cases, the distance of taxis is limited by the spatial and temporal distances observable by the participant (i.e. participants can only see events 5 meters spatially in front of them and 2 seconds temporally, due to the animation effect and auditory cue of the events)</w:t>
      </w:r>
      <w:r w:rsidR="005041D4">
        <w:t xml:space="preserve">. </w:t>
      </w:r>
      <w:bookmarkEnd w:id="34"/>
      <w:r>
        <w:t>Eventually, the parti</w:t>
      </w:r>
      <w:r w:rsidR="00625AB3">
        <w:t xml:space="preserve">cipant may acquire some simple </w:t>
      </w:r>
      <w:r w:rsidR="00625AB3" w:rsidRPr="00625AB3">
        <w:rPr>
          <w:i/>
        </w:rPr>
        <w:t>topological navigation</w:t>
      </w:r>
      <w:r>
        <w:t xml:space="preserve"> strategy where they know the locations of events only in the original order they in which they discovered them. Finding one item </w:t>
      </w:r>
      <w:r w:rsidR="00625AB3">
        <w:t xml:space="preserve">in the sequence would create a </w:t>
      </w:r>
      <w:r w:rsidR="00625AB3" w:rsidRPr="00625AB3">
        <w:rPr>
          <w:i/>
        </w:rPr>
        <w:t>recognition triggered response</w:t>
      </w:r>
      <w:r>
        <w:t xml:space="preserve">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"(Franz &amp; Mallot, 2000; Trullier et al., 1997)", "plainTextFormattedCitation" : "(Franz &amp; Mallot, 2000; Trullier et al., 1997)", "previouslyFormattedCitation" : "(Franz &amp; Mallot, 2000; Trullier et al., 1997)" }, "properties" : {  }, "schema" : "https://github.com/citation-style-language/schema/raw/master/csl-citation.json" }</w:instrText>
      </w:r>
      <w:r>
        <w:fldChar w:fldCharType="separate"/>
      </w:r>
      <w:r w:rsidR="00625AB3" w:rsidRPr="00625AB3">
        <w:rPr>
          <w:noProof/>
        </w:rPr>
        <w:t>(Franz &amp; Mallot, 2000; Trullier et al., 1997)</w:t>
      </w:r>
      <w:r>
        <w:fldChar w:fldCharType="end"/>
      </w:r>
      <w:r>
        <w:t xml:space="preserve">, enabling them to more easily find the next item. This is consistent with other models of temporal memory which show contiguity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et al., 2015)", "plainTextFormattedCitation" : "(Howard et al., 2015)", "previouslyFormattedCitation" : "(Howard et al., 2015)" }, "properties" : {  }, "schema" : "https://github.com/citation-style-language/schema/raw/master/csl-citation.json" }</w:instrText>
      </w:r>
      <w:r>
        <w:fldChar w:fldCharType="separate"/>
      </w:r>
      <w:r w:rsidR="00625AB3" w:rsidRPr="00625AB3">
        <w:rPr>
          <w:noProof/>
        </w:rPr>
        <w:t>(Howard et al., 2015)</w:t>
      </w:r>
      <w:r>
        <w:fldChar w:fldCharType="end"/>
      </w:r>
      <w:r w:rsidR="00EB50C9">
        <w:t>, and indeed, one measure which will be proposed later in this chapter involves measuring the degree of contiguity of exploration</w:t>
      </w:r>
      <w:r>
        <w:t xml:space="preserve">. </w:t>
      </w:r>
      <w:r w:rsidR="00EB50C9">
        <w:t xml:space="preserve">Participants </w:t>
      </w:r>
      <w:r w:rsidR="00625AB3">
        <w:t xml:space="preserve">may need to use a </w:t>
      </w:r>
      <w:r w:rsidRPr="00625AB3">
        <w:rPr>
          <w:i/>
        </w:rPr>
        <w:t>guidance</w:t>
      </w:r>
      <w:r>
        <w:t xml:space="preserve"> strategy </w:t>
      </w:r>
      <w:r>
        <w:fldChar w:fldCharType="begin" w:fldLock="1"/>
      </w:r>
      <w:r w:rsidR="00EB50C9">
        <w:instrText>ADDIN CSL_CITATION { "citationItems" : [ { "id" : "ITEM-1", "itemData" : { "DOI" : "10.1007/BF01324825", "ISSN" : "0340-7594", "author" : [ { "dropping-particle" : "", "family" : "Collett", "given" : "T. S.", "non-dropping-particle" : "", "parse-names" : false, "suffix" : "" }, { "dropping-particle" : "", "family" : "Cartwright", "given" : "B. A.", "non-dropping-particle" : "", "parse-names" : false, "suffix" : "" }, { "dropping-particle" : "", "family" : "Smith", "given" : "B. A.", "non-dropping-particle" : "", "parse-names" : false, "suffix" : "" } ], "container-title" : "Journal of Comparative Physiology A Sensory, Neural, and Behavioral Physiology", "id" : "ITEM-1", "issue" : "6", "issued" : { "date-parts" : [ [ "1986", "11" ] ] }, "page" : "835-851", "title" : "Landmark learning and visuo-spatial memories in gerbils", "type" : "article-journal", "volume" : "158" }, "uris" : [ "http://www.mendeley.com/documents/?uuid=80260002-7bed-49e2-befa-98fdce183e78" ] } ], "mendeley" : { "formattedCitation" : "(Collett, Cartwright, &amp; Smith, 1986)", "plainTextFormattedCitation" : "(Collett, Cartwright, &amp; Smith, 1986)", "previouslyFormattedCitation" : "(Collett, Cartwright, &amp; Smith, 1986)" }, "properties" : {  }, "schema" : "https://github.com/citation-style-language/schema/raw/master/csl-citation.json" }</w:instrText>
      </w:r>
      <w:r>
        <w:fldChar w:fldCharType="separate"/>
      </w:r>
      <w:r>
        <w:rPr>
          <w:noProof/>
        </w:rPr>
        <w:t>(Collett, Cartwright, &amp; Smith, 1986)</w:t>
      </w:r>
      <w:r>
        <w:fldChar w:fldCharType="end"/>
      </w:r>
      <w:r w:rsidR="00625AB3">
        <w:t xml:space="preserve">, which involves </w:t>
      </w:r>
      <w:r>
        <w:t>follow</w:t>
      </w:r>
      <w:r w:rsidR="00625AB3">
        <w:t>ing</w:t>
      </w:r>
      <w:r>
        <w:t xml:space="preserve"> a precalculated path between events when the target is not visible (but distal cues in space and time are visible). In an </w:t>
      </w:r>
      <w:r w:rsidRPr="00625AB3">
        <w:rPr>
          <w:i/>
        </w:rPr>
        <w:t>egocentric</w:t>
      </w:r>
      <w:r>
        <w:t xml:space="preserve"> strategy, this might be sufficient, however if an allocentric perspective on the timeline events was formed, a new method of navigation becomes available known is </w:t>
      </w:r>
      <w:r w:rsidRPr="00625AB3">
        <w:rPr>
          <w:i/>
        </w:rPr>
        <w:t>s</w:t>
      </w:r>
      <w:r w:rsidR="00625AB3" w:rsidRPr="00625AB3">
        <w:rPr>
          <w:i/>
        </w:rPr>
        <w:t>urvey</w:t>
      </w:r>
      <w:r>
        <w:t xml:space="preserve"> </w:t>
      </w:r>
      <w:r w:rsidR="00625AB3">
        <w:t xml:space="preserve">or </w:t>
      </w:r>
      <w:r w:rsidR="00625AB3" w:rsidRPr="00625AB3">
        <w:rPr>
          <w:i/>
        </w:rPr>
        <w:t>metric</w:t>
      </w:r>
      <w:r>
        <w:t xml:space="preserve"> navigation. In this method, a relational organization of the relative spatiotemporal locations of events is learned such that the order of exploration can be used flexibly according to the desires of the individual. It is inevitable that in early trials of this task, most individuals will not find the events in the “allocentric temporal order” (i.e. from the earliest time point in the sequence to the latest)</w:t>
      </w:r>
      <w:r w:rsidR="00EB50C9">
        <w:t xml:space="preserve"> which is implied by the simulation (i.e. what happens to time when the participant does nothing)</w:t>
      </w:r>
      <w:r>
        <w:t xml:space="preserve">. However, it is an empirical question as to whether or not, by trial 4, participants begin to converge on navigating and reconstructing in this allocentric </w:t>
      </w:r>
      <w:r w:rsidR="00193486">
        <w:t xml:space="preserve">temporal </w:t>
      </w:r>
      <w:r>
        <w:t xml:space="preserve">order. If navigation converges to this order, this can be taken as evidence </w:t>
      </w:r>
      <w:r w:rsidR="005041D4">
        <w:t>that a</w:t>
      </w:r>
      <w:r w:rsidR="00193486">
        <w:t>n allocentric representation</w:t>
      </w:r>
      <w:r w:rsidR="005041D4">
        <w:t xml:space="preserve"> of </w:t>
      </w:r>
      <w:r>
        <w:t>time has been learned by the participants, and this representation is being used as a critical organizing principle for the cognitive map of time</w:t>
      </w:r>
      <w:r w:rsidR="00AA706F">
        <w:t xml:space="preserve"> (and potentially influence the spatial domain reconstruction as well)</w:t>
      </w:r>
      <w:r>
        <w:t xml:space="preserve">. This would be suggestive that </w:t>
      </w:r>
      <w:r w:rsidR="00193486">
        <w:t>some subset of the population of cells which would be identified as</w:t>
      </w:r>
      <w:r>
        <w:t xml:space="preserve"> time cells</w:t>
      </w:r>
      <w:r w:rsidR="00193486">
        <w:t>,</w:t>
      </w:r>
      <w:r>
        <w:t xml:space="preserve"> which are thought to relate to the temporal locations of events</w:t>
      </w:r>
      <w:r w:rsidR="00193486">
        <w:t>,</w:t>
      </w:r>
      <w:r>
        <w:t xml:space="preserve"> might, in fact, relate to allocentric temporal points rather than some egocentric perspective on a fixed order of events</w:t>
      </w:r>
      <w:r w:rsidR="00EB50C9">
        <w:t xml:space="preserve"> (i.e. firing relative to other events rather than the start of the trial).</w:t>
      </w:r>
      <w:r>
        <w:t xml:space="preserve"> The analysis methods in this chapter allow us to assess these order-related </w:t>
      </w:r>
      <w:r w:rsidR="007B3341">
        <w:t>issues</w:t>
      </w:r>
      <w:r w:rsidR="00193486">
        <w:t xml:space="preserve"> behaviorally</w:t>
      </w:r>
      <w:r w:rsidR="007B3341">
        <w:t>.</w:t>
      </w:r>
    </w:p>
    <w:p w14:paraId="5F2F5989" w14:textId="5A7BB655" w:rsidR="001545AB" w:rsidRDefault="001545AB" w:rsidP="00AA15F8">
      <w:pPr>
        <w:spacing w:after="0" w:line="360" w:lineRule="auto"/>
        <w:rPr>
          <w:rFonts w:ascii="Times New Roman" w:hAnsi="Times New Roman" w:cs="Times New Roman"/>
          <w:sz w:val="24"/>
          <w:szCs w:val="24"/>
        </w:rPr>
      </w:pPr>
      <w:r>
        <w:lastRenderedPageBreak/>
        <w:t>In summary, this work aims to determine if aspects of navigation relate to relational and contextual reconstruction memory measures</w:t>
      </w:r>
      <w:r w:rsidR="00EB50C9">
        <w:t xml:space="preserve"> as well as to assess exploration of the order of events in space and time</w:t>
      </w:r>
      <w:r>
        <w:t xml:space="preserve">. This </w:t>
      </w:r>
      <w:r w:rsidR="00EB50C9">
        <w:t xml:space="preserve">is </w:t>
      </w:r>
      <w:r>
        <w:t xml:space="preserve">accomplished by examining navigation data from a Spatiotemporal Navigation Task performed by human participants. Additionally, this work aims to provide the first preliminary evidence that hippocampal representations </w:t>
      </w:r>
      <w:r w:rsidR="00AA706F">
        <w:t xml:space="preserve">of time may converge to an allocentric map of time via relational memory, hypothesizing that </w:t>
      </w:r>
      <w:r w:rsidR="00EB50C9">
        <w:t xml:space="preserve">some subpopulation of </w:t>
      </w:r>
      <w:r>
        <w:t>“</w:t>
      </w:r>
      <w:r w:rsidR="005041D4">
        <w:t>time cells</w:t>
      </w:r>
      <w:r>
        <w:t>”</w:t>
      </w:r>
      <w:r w:rsidR="00AA706F">
        <w:t xml:space="preserve"> identified in the hippocampus may represent this map</w:t>
      </w:r>
      <w:r>
        <w:t>.</w:t>
      </w:r>
      <w:r>
        <w:rPr>
          <w:rFonts w:ascii="Times New Roman" w:hAnsi="Times New Roman" w:cs="Times New Roman"/>
          <w:sz w:val="24"/>
          <w:szCs w:val="24"/>
        </w:rPr>
        <w:t xml:space="preserve"> </w:t>
      </w:r>
    </w:p>
    <w:p w14:paraId="14881E64" w14:textId="200887B7" w:rsidR="00563ABB" w:rsidRDefault="007353F3" w:rsidP="00563ABB">
      <w:pPr>
        <w:pStyle w:val="Heading2"/>
      </w:pPr>
      <w:bookmarkStart w:id="35" w:name="_Toc505879091"/>
      <w:r>
        <w:t xml:space="preserve">4.2 </w:t>
      </w:r>
      <w:r w:rsidR="00563ABB">
        <w:t>Methods</w:t>
      </w:r>
      <w:bookmarkEnd w:id="35"/>
    </w:p>
    <w:p w14:paraId="4502A58A" w14:textId="6F652A7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p>
    <w:p w14:paraId="04B2EAD8" w14:textId="7DC2253E" w:rsidR="001545AB" w:rsidRDefault="001545AB" w:rsidP="00AA15F8">
      <w:pPr>
        <w:spacing w:line="360" w:lineRule="auto"/>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p>
    <w:p w14:paraId="2DEA1EA8" w14:textId="02830366"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p>
    <w:p w14:paraId="60DF5975" w14:textId="6C3D6013" w:rsidR="005041D4" w:rsidRDefault="005041D4" w:rsidP="00AA15F8">
      <w:pPr>
        <w:spacing w:line="360" w:lineRule="auto"/>
      </w:pPr>
      <w:r>
        <w:t xml:space="preserve">This task was identical to the task presented in Chapter </w:t>
      </w:r>
      <w:r w:rsidR="00941DA3">
        <w:t>3</w:t>
      </w:r>
      <w:r>
        <w:t>, so only elements of the task which are critical to Navigation will be reiterated here for clarity.</w:t>
      </w:r>
    </w:p>
    <w:p w14:paraId="068FF6B3" w14:textId="5752538C" w:rsidR="005041D4" w:rsidRDefault="005041D4" w:rsidP="00AA15F8">
      <w:pPr>
        <w:spacing w:line="360" w:lineRule="auto"/>
      </w:pPr>
      <w:r>
        <w:t xml:space="preserve">In this task, participants were placed in a virtual environment measuring 40 meters by 40 meters, bounded by walls on the exterior (see </w:t>
      </w:r>
      <w:r>
        <w:rPr>
          <w:b/>
        </w:rPr>
        <w:t xml:space="preserve">Figure </w:t>
      </w:r>
      <w:r w:rsidR="00693F41">
        <w:rPr>
          <w:b/>
        </w:rPr>
        <w:t>4.</w:t>
      </w:r>
      <w:r>
        <w:rPr>
          <w:b/>
        </w:rPr>
        <w:t>1</w:t>
      </w:r>
      <w:r w:rsidR="009E0267">
        <w:t xml:space="preserve"> in Chapter 3 for a visualization</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t>
      </w:r>
      <w:r>
        <w:lastRenderedPageBreak/>
        <w:t>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Temporal navigation was controlled via button press that could reverse the flow of time, at the same speed as the forward flow of time</w:t>
      </w:r>
      <w:r w:rsidR="00501467">
        <w:t xml:space="preserve"> (see </w:t>
      </w:r>
      <w:r w:rsidR="00501467" w:rsidRPr="00501467">
        <w:rPr>
          <w:b/>
        </w:rPr>
        <w:t xml:space="preserve">Figure </w:t>
      </w:r>
      <w:r w:rsidR="00693F41">
        <w:rPr>
          <w:b/>
        </w:rPr>
        <w:t>4.</w:t>
      </w:r>
      <w:r w:rsidR="00501467" w:rsidRPr="00501467">
        <w:rPr>
          <w:b/>
        </w:rPr>
        <w:t>1</w:t>
      </w:r>
      <w:r w:rsidR="00501467">
        <w:t xml:space="preserve"> for a schematic of the task)</w:t>
      </w:r>
      <w:r>
        <w:t>.</w:t>
      </w:r>
    </w:p>
    <w:p w14:paraId="318D6EEC" w14:textId="77777777" w:rsidR="00501467" w:rsidRDefault="00501467" w:rsidP="00AA15F8">
      <w:pPr>
        <w:spacing w:line="360" w:lineRule="auto"/>
      </w:pPr>
      <w:bookmarkStart w:id="36"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59ED44B1" w14:textId="55029305" w:rsidR="00501467" w:rsidRDefault="00501467" w:rsidP="00AA15F8">
      <w:pPr>
        <w:spacing w:line="360" w:lineRule="auto"/>
      </w:pPr>
      <w:r>
        <w:t>During test, participants were asked to reconstruction the spatiotemporal location and identity information associated with each event. See Chapter 3 for more description on test-time data and analyses.</w:t>
      </w:r>
      <w:bookmarkEnd w:id="36"/>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5D6A9CC" w14:textId="77777777" w:rsidR="00563ABB" w:rsidRDefault="00563ABB" w:rsidP="00563ABB">
      <w:r>
        <w:rPr>
          <w:noProof/>
        </w:rPr>
        <mc:AlternateContent>
          <mc:Choice Requires="wps">
            <w:drawing>
              <wp:inline distT="0" distB="0" distL="0" distR="0" wp14:anchorId="71109AC8" wp14:editId="1A3B9DC4">
                <wp:extent cx="5754370" cy="253365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533650"/>
                        </a:xfrm>
                        <a:prstGeom prst="rect">
                          <a:avLst/>
                        </a:prstGeom>
                        <a:solidFill>
                          <a:srgbClr val="FFFFFF"/>
                        </a:solidFill>
                        <a:ln w="9525">
                          <a:noFill/>
                          <a:miter lim="800000"/>
                          <a:headEnd/>
                          <a:tailEnd/>
                        </a:ln>
                      </wps:spPr>
                      <wps:txbx>
                        <w:txbxContent>
                          <w:p w14:paraId="337FCFAD" w14:textId="1BC17700" w:rsidR="00AA15F8" w:rsidRDefault="00AA15F8" w:rsidP="00563ABB">
                            <w:r w:rsidRPr="0073570F">
                              <w:rPr>
                                <w:b/>
                              </w:rPr>
                              <w:t xml:space="preserve">Figure </w:t>
                            </w:r>
                            <w:r>
                              <w:rPr>
                                <w:b/>
                              </w:rPr>
                              <w:t>4.</w:t>
                            </w:r>
                            <w:r w:rsidRPr="0073570F">
                              <w:rPr>
                                <w:b/>
                              </w:rPr>
                              <w:t>1</w:t>
                            </w:r>
                            <w:r>
                              <w:t>: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white exploration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wps:txbx>
                      <wps:bodyPr rot="0" vert="horz" wrap="square" lIns="91440" tIns="45720" rIns="91440" bIns="45720" anchor="t" anchorCtr="0">
                        <a:noAutofit/>
                      </wps:bodyPr>
                    </wps:wsp>
                  </a:graphicData>
                </a:graphic>
              </wp:inline>
            </w:drawing>
          </mc:Choice>
          <mc:Fallback>
            <w:pict>
              <v:shape w14:anchorId="71109AC8" id="_x0000_s1042" type="#_x0000_t202" style="width:453.1pt;height: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" stroked="f">
                <v:textbox>
                  <w:txbxContent>
                    <w:p w14:paraId="337FCFAD" w14:textId="1BC17700" w:rsidR="00AA15F8" w:rsidRDefault="00AA15F8" w:rsidP="00563ABB">
                      <w:r w:rsidRPr="0073570F">
                        <w:rPr>
                          <w:b/>
                        </w:rPr>
                        <w:t xml:space="preserve">Figure </w:t>
                      </w:r>
                      <w:r>
                        <w:rPr>
                          <w:b/>
                        </w:rPr>
                        <w:t>4.</w:t>
                      </w:r>
                      <w:r w:rsidRPr="0073570F">
                        <w:rPr>
                          <w:b/>
                        </w:rPr>
                        <w:t>1</w:t>
                      </w:r>
                      <w:r>
                        <w:t>: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white exploration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v:textbox>
                <w10:anchorlock/>
              </v:shape>
            </w:pict>
          </mc:Fallback>
        </mc:AlternateContent>
      </w:r>
    </w:p>
    <w:p w14:paraId="7C0145D6" w14:textId="4B1D214F"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p>
    <w:p w14:paraId="6163B489" w14:textId="3C1DE420" w:rsidR="005041D4" w:rsidRDefault="005041D4" w:rsidP="00AA15F8">
      <w:pPr>
        <w:spacing w:line="360" w:lineRule="auto"/>
      </w:pPr>
      <w:r>
        <w:t xml:space="preserve">The study and test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1028A979" w14:textId="670FA301" w:rsidR="0027211D" w:rsidRDefault="005041D4" w:rsidP="00AA15F8">
      <w:pPr>
        <w:spacing w:line="360" w:lineRule="auto"/>
      </w:pPr>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Additionally, in the Daugherty study, both the hippocampus and parahippocampal gyrus volumes in healthy adults were related to FD, but not distance and time. As such, FD will be included in the current analysis as a study-time variable that might relate to later test-time variables of relational m</w:t>
      </w:r>
      <w:r w:rsidR="00FC566C">
        <w:t>emory such as misassignments</w:t>
      </w:r>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p>
    <w:p w14:paraId="42AEDB8D" w14:textId="04F8A0FF" w:rsidR="00501467" w:rsidRDefault="00FC566C" w:rsidP="00AA15F8">
      <w:pPr>
        <w:spacing w:line="360" w:lineRule="auto"/>
      </w:pPr>
      <w:r>
        <w:t>In the analysis of Fractal Dimension, the Box Counting Algorithm</w:t>
      </w:r>
      <w:r w:rsidR="00501467">
        <w:t xml:space="preserve"> (see </w:t>
      </w:r>
      <w:r w:rsidR="00501467" w:rsidRPr="00501467">
        <w:rPr>
          <w:b/>
        </w:rPr>
        <w:t xml:space="preserve">Figure </w:t>
      </w:r>
      <w:r w:rsidR="00693F41">
        <w:rPr>
          <w:b/>
        </w:rPr>
        <w:t>4.</w:t>
      </w:r>
      <w:r w:rsidR="00501467" w:rsidRPr="00501467">
        <w:rPr>
          <w:b/>
        </w:rPr>
        <w:t>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Lacunarity) has been discarded, however, this measure is of unique interest as it abstractly represents the degree of systematicity </w:t>
      </w:r>
      <w:r w:rsidR="00501467">
        <w:t xml:space="preserve">or compactness </w:t>
      </w:r>
      <w:r>
        <w:t xml:space="preserve">of the path (i.e. the negative space of the path at infinitely small scale). A larger lacunarity is associated with less systematicity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scale parameters were picked dynamically (see </w:t>
      </w:r>
      <w:r w:rsidR="00501467" w:rsidRPr="00501467">
        <w:rPr>
          <w:b/>
        </w:rPr>
        <w:t xml:space="preserve">Figure </w:t>
      </w:r>
      <w:r w:rsidR="00693F41">
        <w:rPr>
          <w:b/>
        </w:rPr>
        <w:t>4.</w:t>
      </w:r>
      <w:r w:rsidR="00501467" w:rsidRPr="00501467">
        <w:rPr>
          <w:b/>
        </w:rPr>
        <w:t>2</w:t>
      </w:r>
      <w:r w:rsidR="00501467">
        <w:t xml:space="preserve">) by examining a large, log-distributed range of scales and using the standard deviation of the box counting number to remove the </w:t>
      </w:r>
      <w:r w:rsidR="00501467">
        <w:lastRenderedPageBreak/>
        <w:t>asymptotic regions of the measurement (thus, isolating the linear region of interest). In the actual analysis of participant data, the scale range was determined dynamically first, then an identical scale parameter was used for all participants in the final measurement for consistency.</w:t>
      </w:r>
    </w:p>
    <w:p w14:paraId="40C8BA24" w14:textId="49F75569" w:rsidR="00F14402" w:rsidRDefault="00501467" w:rsidP="005041D4">
      <w:r>
        <w:rPr>
          <w:noProof/>
        </w:rPr>
        <w:drawing>
          <wp:inline distT="0" distB="0" distL="0" distR="0" wp14:anchorId="4F4F32C8" wp14:editId="018E77F7">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30946D9E" w14:textId="27FCD449" w:rsidR="00501467" w:rsidRDefault="00501467" w:rsidP="005041D4">
      <w:r>
        <w:rPr>
          <w:noProof/>
        </w:rPr>
        <mc:AlternateContent>
          <mc:Choice Requires="wps">
            <w:drawing>
              <wp:inline distT="0" distB="0" distL="0" distR="0" wp14:anchorId="5F8B60DE" wp14:editId="010FFD71">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0B79452E" w14:textId="11CE9B5E" w:rsidR="00AA15F8" w:rsidRDefault="00AA15F8"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wps:txbx>
                      <wps:bodyPr rot="0" vert="horz" wrap="square" lIns="91440" tIns="45720" rIns="91440" bIns="45720" anchor="t" anchorCtr="0">
                        <a:noAutofit/>
                      </wps:bodyPr>
                    </wps:wsp>
                  </a:graphicData>
                </a:graphic>
              </wp:inline>
            </w:drawing>
          </mc:Choice>
          <mc:Fallback>
            <w:pict>
              <v:shape w14:anchorId="5F8B60D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f2JQIAACY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D4WNf2JQIAACYEAAAOAAAAAAAAAAAAAAAAAC4CAABkcnMvZTJvRG9jLnht&#10;bFBLAQItABQABgAIAAAAIQCt5HGr2wAAAAUBAAAPAAAAAAAAAAAAAAAAAH8EAABkcnMvZG93bnJl&#10;di54bWxQSwUGAAAAAAQABADzAAAAhwUAAAAA&#10;" stroked="f">
                <v:textbox>
                  <w:txbxContent>
                    <w:p w14:paraId="0B79452E" w14:textId="11CE9B5E" w:rsidR="00AA15F8" w:rsidRDefault="00AA15F8"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v:textbox>
                <w10:anchorlock/>
              </v:shape>
            </w:pict>
          </mc:Fallback>
        </mc:AlternateContent>
      </w:r>
    </w:p>
    <w:p w14:paraId="2968B0B0" w14:textId="5E49073C" w:rsidR="00501467" w:rsidRDefault="00501467" w:rsidP="00AA15F8">
      <w:pPr>
        <w:spacing w:line="360" w:lineRule="auto"/>
      </w:pPr>
      <w:r>
        <w:t xml:space="preserve">To see how these two measures (FD and Lacunarity) relate to each other and to the nature of a path, we can observe these measures in the context of filtered random walks. A random walk is one in which a path begins at a particular point (usually (0, 0) in 2D space) and iteratively decides a random direction, moving some distance in that direction. The resulting paths have a fractal-like appearance and are of significant mathematical interest, however by lowpass filtering these paths, we can generate artificial data with various spatial properties in order to examine example paths which have a range of Lacunarity and Fractal Dimension values. </w:t>
      </w:r>
      <w:r w:rsidRPr="00501467">
        <w:rPr>
          <w:b/>
        </w:rPr>
        <w:t xml:space="preserve">Figure </w:t>
      </w:r>
      <w:r w:rsidR="00693F41">
        <w:rPr>
          <w:b/>
        </w:rPr>
        <w:t>4.</w:t>
      </w:r>
      <w:r w:rsidRPr="00501467">
        <w:rPr>
          <w:b/>
        </w:rPr>
        <w:t>3</w:t>
      </w:r>
      <w:r>
        <w:t xml:space="preserve"> shows 4 groups of randomly generated paths of equal length (10,000 points) with various levels of filtering. Each began as a random walk, but were filtered with an order 6 Butterworth Lowpass Filter with increasingly strict frequency cutoff parameters. Notice that </w:t>
      </w:r>
      <w:r w:rsidR="0014116B">
        <w:t>for a given vertically-aligned pair of paths, the FD value is very nearly identical, while a large difference in Lacunarity is present (i.e. the path with the larger Lacunarity is less systematic/compact). Similarly, note that horizontally-aligned pairs of paths have similar Lacunarity values but very different FD (i.e. the path with a larger FD is more complex).</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69686D88" w14:textId="76642105" w:rsidR="00F93664" w:rsidRDefault="00F14402" w:rsidP="005041D4">
      <w:r>
        <w:rPr>
          <w:noProof/>
        </w:rPr>
        <mc:AlternateContent>
          <mc:Choice Requires="wps">
            <w:drawing>
              <wp:inline distT="0" distB="0" distL="0" distR="0" wp14:anchorId="1002E05D" wp14:editId="31B3C79A">
                <wp:extent cx="5754370" cy="1406105"/>
                <wp:effectExtent l="0" t="0" r="0" b="381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6B233816" w14:textId="4149B5CC" w:rsidR="00AA15F8" w:rsidRDefault="00AA15F8" w:rsidP="00F14402">
                            <w:r>
                              <w:rPr>
                                <w:b/>
                              </w:rPr>
                              <w:t>Figure 4.3</w:t>
                            </w:r>
                            <w:r>
                              <w:t>: Comparison of Lacunarity and Fractal Dimension of various lowpass-filtered random walks. The blue (top)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wps:txbx>
                      <wps:bodyPr rot="0" vert="horz" wrap="square" lIns="91440" tIns="45720" rIns="91440" bIns="45720" anchor="t" anchorCtr="0">
                        <a:noAutofit/>
                      </wps:bodyPr>
                    </wps:wsp>
                  </a:graphicData>
                </a:graphic>
              </wp:inline>
            </w:drawing>
          </mc:Choice>
          <mc:Fallback>
            <w:pict>
              <v:shape w14:anchorId="1002E05D" id="_x0000_s1044"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" stroked="f">
                <v:textbox>
                  <w:txbxContent>
                    <w:p w14:paraId="6B233816" w14:textId="4149B5CC" w:rsidR="00AA15F8" w:rsidRDefault="00AA15F8" w:rsidP="00F14402">
                      <w:r>
                        <w:rPr>
                          <w:b/>
                        </w:rPr>
                        <w:t>Figure 4.3</w:t>
                      </w:r>
                      <w:r>
                        <w:t>: Comparison of Lacunarity and Fractal Dimension of various lowpass-filtered random walks. The blue (top)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v:textbox>
                <w10:anchorlock/>
              </v:shape>
            </w:pict>
          </mc:Fallback>
        </mc:AlternateContent>
      </w:r>
    </w:p>
    <w:p w14:paraId="36C43D69" w14:textId="2AA338A0" w:rsidR="0027211D" w:rsidRDefault="00803C16" w:rsidP="00AA15F8">
      <w:pPr>
        <w:spacing w:line="360" w:lineRule="auto"/>
      </w:pPr>
      <w:r>
        <w:t>Beyond measures of path complexity and systematicity, a metric for</w:t>
      </w:r>
      <w:r w:rsidR="0027211D">
        <w:t xml:space="preserve"> evaluating the impact of the contextual information on subsequent memory</w:t>
      </w:r>
      <w:r>
        <w:t>, namely,</w:t>
      </w:r>
      <w:r w:rsidR="0027211D">
        <w:t xml:space="preserve"> context boundary crossings</w:t>
      </w:r>
      <w:r>
        <w:t>, is of particular interest</w:t>
      </w:r>
      <w:r w:rsidR="0027211D">
        <w:t xml:space="preserve">. Most studies of context boundaries do not allow participants to arbitrarily cross boundaries and sample contexts freely. As such, it </w:t>
      </w:r>
      <w:r>
        <w:t xml:space="preserve">is </w:t>
      </w:r>
      <w:r w:rsidR="0027211D">
        <w:t xml:space="preserve">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 However, if boundary crossings are exclusively related to better pattern separation, </w:t>
      </w:r>
      <w:r>
        <w:t>the relationship may be with the across-</w:t>
      </w:r>
      <w:r w:rsidR="0027211D">
        <w:t xml:space="preserve">context relational memory </w:t>
      </w:r>
      <w:r>
        <w:t>errors</w:t>
      </w:r>
      <w:r w:rsidR="0027211D">
        <w:t>.</w:t>
      </w:r>
    </w:p>
    <w:p w14:paraId="7D5169C0" w14:textId="0BD34F9F" w:rsidR="005041D4" w:rsidRDefault="005041D4" w:rsidP="005041D4">
      <w:r w:rsidRPr="00F76AD2">
        <w:rPr>
          <w:b/>
        </w:rPr>
        <w:t xml:space="preserve">Table </w:t>
      </w:r>
      <w:r w:rsidR="00F76AD2" w:rsidRPr="00F76AD2">
        <w:rPr>
          <w:b/>
        </w:rPr>
        <w:t>4.</w:t>
      </w:r>
      <w:r w:rsidRPr="00F76AD2">
        <w:rPr>
          <w:b/>
        </w:rPr>
        <w:t>1</w:t>
      </w:r>
      <w:r>
        <w:t xml:space="preserve"> provides a summary of the analyses and their associated hypotheses.</w:t>
      </w:r>
      <w:r w:rsidR="00AA706F">
        <w:t xml:space="preserve"> Note that these are still coarse metrics, collapsing all of the information contained within a spatiotemporal path into a single </w:t>
      </w:r>
      <w:r w:rsidR="00AA706F">
        <w:lastRenderedPageBreak/>
        <w:t xml:space="preserve">variable. Additional Order analyses (reviewed in the next section) will be necessary to understand the </w:t>
      </w:r>
      <w:r w:rsidR="00803C16">
        <w:t xml:space="preserve">complex </w:t>
      </w:r>
      <w:r w:rsidR="00AA706F">
        <w:t>relational information contained within the data.</w:t>
      </w:r>
    </w:p>
    <w:p w14:paraId="3E1293C0" w14:textId="77777777" w:rsidR="00803C16" w:rsidRPr="005041D4" w:rsidRDefault="00803C16" w:rsidP="005041D4"/>
    <w:tbl>
      <w:tblPr>
        <w:tblStyle w:val="GridTable2"/>
        <w:tblW w:w="9990" w:type="dxa"/>
        <w:tblLook w:val="04A0" w:firstRow="1" w:lastRow="0" w:firstColumn="1" w:lastColumn="0" w:noHBand="0" w:noVBand="1"/>
      </w:tblPr>
      <w:tblGrid>
        <w:gridCol w:w="2340"/>
        <w:gridCol w:w="4680"/>
        <w:gridCol w:w="2970"/>
      </w:tblGrid>
      <w:tr w:rsidR="00074733" w14:paraId="631605DF"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3F433E" w14:textId="77777777" w:rsidR="00074733" w:rsidRPr="000D5E48" w:rsidRDefault="00074733" w:rsidP="00AE6BB0">
            <w:pPr>
              <w:rPr>
                <w:b w:val="0"/>
                <w:i/>
              </w:rPr>
            </w:pPr>
            <w:r w:rsidRPr="000D5E48">
              <w:rPr>
                <w:b w:val="0"/>
                <w:i/>
              </w:rPr>
              <w:t>Measure</w:t>
            </w:r>
          </w:p>
        </w:tc>
        <w:tc>
          <w:tcPr>
            <w:tcW w:w="4680" w:type="dxa"/>
          </w:tcPr>
          <w:p w14:paraId="5A036735"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4F9B333F"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07095A4D"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EC225D" w14:textId="6C61D86F" w:rsidR="00074733" w:rsidRDefault="00074733" w:rsidP="00AE6BB0">
            <w:r>
              <w:t>Spatial Distance</w:t>
            </w:r>
          </w:p>
        </w:tc>
        <w:tc>
          <w:tcPr>
            <w:tcW w:w="4680" w:type="dxa"/>
          </w:tcPr>
          <w:p w14:paraId="23EF2846" w14:textId="723852B6"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8E8BAC8" w14:textId="2811E722"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1AB9D3B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0CD9ED35" w14:textId="77777777" w:rsidR="00074733" w:rsidRDefault="00074733" w:rsidP="00AE6BB0">
            <w:r>
              <w:t>Temporal Distance</w:t>
            </w:r>
          </w:p>
        </w:tc>
        <w:tc>
          <w:tcPr>
            <w:tcW w:w="4680" w:type="dxa"/>
          </w:tcPr>
          <w:p w14:paraId="1F6DBB53" w14:textId="69822AF1"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FB828C2" w14:textId="1390AB8B"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p>
        </w:tc>
      </w:tr>
      <w:tr w:rsidR="00074733" w14:paraId="05E220CC"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5FC37DF" w14:textId="43377E97" w:rsidR="00074733" w:rsidRDefault="00074733" w:rsidP="00AE6BB0">
            <w:r>
              <w:t>Fractal Dimension</w:t>
            </w:r>
          </w:p>
        </w:tc>
        <w:tc>
          <w:tcPr>
            <w:tcW w:w="4680" w:type="dxa"/>
          </w:tcPr>
          <w:p w14:paraId="17F853C9" w14:textId="0AD51430"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CB2FD78" w14:textId="225FBC00"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14:paraId="2362561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69C6A48B" w14:textId="0E8DF100" w:rsidR="00074733" w:rsidRDefault="00074733" w:rsidP="00AE6BB0">
            <w:r>
              <w:t>Lacunarity</w:t>
            </w:r>
          </w:p>
        </w:tc>
        <w:tc>
          <w:tcPr>
            <w:tcW w:w="4680" w:type="dxa"/>
          </w:tcPr>
          <w:p w14:paraId="04A34DBA" w14:textId="22E7E3F5"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7E99B43" w14:textId="0F017176"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05BA2E6"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F10EDD4" w14:textId="77777777" w:rsidR="00074733" w:rsidRDefault="00074733" w:rsidP="00AE6BB0">
            <w:r>
              <w:t>Context Boundary Crossings</w:t>
            </w:r>
          </w:p>
        </w:tc>
        <w:tc>
          <w:tcPr>
            <w:tcW w:w="4680" w:type="dxa"/>
          </w:tcPr>
          <w:p w14:paraId="5780AEF0" w14:textId="4EAC9F36" w:rsidR="00074733" w:rsidRDefault="00074733" w:rsidP="00AE6BB0">
            <w:pPr>
              <w:cnfStyle w:val="000000100000" w:firstRow="0" w:lastRow="0" w:firstColumn="0" w:lastColumn="0" w:oddVBand="0" w:evenVBand="0" w:oddHBand="1" w:evenHBand="0" w:firstRowFirstColumn="0" w:firstRowLastColumn="0" w:lastRowFirstColumn="0" w:lastRowLastColumn="0"/>
            </w:pPr>
            <w:r>
              <w:t>Context Boundary Effect &amp; Relational Errors</w:t>
            </w:r>
          </w:p>
        </w:tc>
        <w:tc>
          <w:tcPr>
            <w:tcW w:w="2970" w:type="dxa"/>
          </w:tcPr>
          <w:p w14:paraId="7EC40D9E" w14:textId="6D031598"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"http://www.mendeley.com/documents/?uuid=7b9bf014-f53d-4fc7-a7a7-dc54716440d0" ] } ], "mendeley" : { "formattedCitation" : "(Ezzyat &amp; Davachi, 2014; Zacks et al., 2007b)", "plainTextFormattedCitation" : "(Ezzyat &amp; Davachi, 2014; Zacks et al., 2007b)", "previouslyFormattedCitation" : "(Ezzyat &amp; Davachi, 2014; Zacks et al., 2007b)" }, "properties" : {  }, "schema" : "https://github.com/citation-style-language/schema/raw/master/csl-citation.json" }</w:instrText>
            </w:r>
            <w:r>
              <w:fldChar w:fldCharType="separate"/>
            </w:r>
            <w:r w:rsidRPr="00625AB3">
              <w:rPr>
                <w:noProof/>
              </w:rPr>
              <w:t>(Ezzyat &amp; Davachi, 2014; Zacks et al., 2007b)</w:t>
            </w:r>
            <w:r>
              <w:fldChar w:fldCharType="end"/>
            </w:r>
          </w:p>
        </w:tc>
      </w:tr>
    </w:tbl>
    <w:p w14:paraId="2DC89659" w14:textId="1F4F2134"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1052A953" w14:textId="1FBD9B08" w:rsidR="00AA15F8" w:rsidRDefault="00AA15F8"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w14:anchorId="39B9852F"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14:paraId="1052A953" w14:textId="1FBD9B08" w:rsidR="00AA15F8" w:rsidRDefault="00AA15F8"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v:textbox>
                <w10:anchorlock/>
              </v:shape>
            </w:pict>
          </mc:Fallback>
        </mc:AlternateContent>
      </w:r>
    </w:p>
    <w:p w14:paraId="033C8EC8" w14:textId="4E824A61" w:rsidR="00563ABB" w:rsidRPr="005041D4" w:rsidRDefault="007353F3" w:rsidP="005041D4">
      <w:pPr>
        <w:pStyle w:val="Heading3"/>
        <w:rPr>
          <w:rStyle w:val="IntenseEmphasis"/>
          <w:rFonts w:ascii="Times New Roman" w:hAnsi="Times New Roman" w:cs="Times New Roman"/>
          <w:i w:val="0"/>
          <w:iCs w:val="0"/>
          <w:color w:val="auto"/>
        </w:rPr>
      </w:pPr>
      <w:r w:rsidRPr="005041D4">
        <w:rPr>
          <w:rStyle w:val="IntenseEmphasis"/>
          <w:i w:val="0"/>
          <w:iCs w:val="0"/>
          <w:color w:val="6E6E6E" w:themeColor="accent1" w:themeShade="7F"/>
        </w:rPr>
        <w:t xml:space="preserve">4.2.4 </w:t>
      </w:r>
      <w:bookmarkStart w:id="37" w:name="_Toc497156045"/>
      <w:r w:rsidR="005041D4" w:rsidRPr="005041D4">
        <w:t>Order Analyses</w:t>
      </w:r>
      <w:bookmarkEnd w:id="37"/>
      <w:r w:rsidR="005041D4" w:rsidRPr="005041D4">
        <w:rPr>
          <w:rFonts w:ascii="Times New Roman" w:hAnsi="Times New Roman" w:cs="Times New Roman"/>
          <w:i/>
        </w:rPr>
        <w:t xml:space="preserve"> </w:t>
      </w:r>
    </w:p>
    <w:p w14:paraId="70180958" w14:textId="482D12DD" w:rsidR="00B968E7" w:rsidRDefault="005041D4" w:rsidP="00AA15F8">
      <w:pPr>
        <w:spacing w:line="360" w:lineRule="auto"/>
      </w:pPr>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exploration. </w:t>
      </w:r>
      <w:r w:rsidR="00AA706F">
        <w:t xml:space="preserve">A </w:t>
      </w:r>
      <w:r>
        <w:t xml:space="preserve">prediction made </w:t>
      </w:r>
      <w:r w:rsidR="00AA706F">
        <w:t>in the introduction of this chapter is</w:t>
      </w:r>
      <w:r>
        <w:t xml:space="preserve"> that time cells might represent an allocentric perspective on a timeline of events. Indirect evidence for an allocentric timeline might be found in observing the order of study and order of reconstruction of items after the first trial. If participants reliably converge towards reconstruction of the events in the implied “forward” direction of time, this could serve as preliminary evidence that this allocentric perspective on the timeline is what is being maintained in memory (rather than a perspective based on an egocentric attempt to replay the series of events as they happened to be seen i</w:t>
      </w:r>
      <w:r w:rsidR="00700F34">
        <w:t xml:space="preserve">n the first or second trials). </w:t>
      </w:r>
    </w:p>
    <w:p w14:paraId="3DEEB390" w14:textId="5F74C4E5" w:rsidR="003E19B9" w:rsidRDefault="005041D4" w:rsidP="00AA15F8">
      <w:pPr>
        <w:spacing w:after="0" w:line="360" w:lineRule="auto"/>
        <w:rPr>
          <w:rFonts w:ascii="Times New Roman" w:hAnsi="Times New Roman" w:cs="Times New Roman"/>
          <w:sz w:val="24"/>
          <w:szCs w:val="24"/>
        </w:rPr>
      </w:pPr>
      <w:r>
        <w:t>Analyzing order in this way can be a complex issue. Recency, contiguity, and primacy effects could lead to particular items receiving specialized treatment by chance or due to an overall bias towards allocentric patterns of reconstruction in time. One potentially robust way to compare reconstruction order is to develop a distance metric for the relative order of events. In other words, g</w:t>
      </w:r>
      <w:r w:rsidR="008A66B0">
        <w:t>iven two reconstructed orders.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which no guarantee of uniqueness of elements in the sequences is provided. Because the task requires </w:t>
      </w:r>
      <w:r>
        <w:lastRenderedPageBreak/>
        <w:t xml:space="preserve">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Tau distance metric is appropriate for this, and it has the added benefit of providing a positive or negative correlation value which, if positive, suggests a closer distance to the forward order and, if negative, suggests a closer distance to the revers</w:t>
      </w:r>
      <w:r w:rsidR="008A66B0">
        <w:t xml:space="preserve">e order. Unfortunately, Kendall </w:t>
      </w:r>
      <w:r>
        <w:t>Tau is incredibly unforgiving to contiguity effects. As such, a second distance metric which measures the number of contiguous sublists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 xml:space="preserve">Figure </w:t>
      </w:r>
      <w:r w:rsidR="00693F41">
        <w:rPr>
          <w:b/>
        </w:rPr>
        <w:t>4.</w:t>
      </w:r>
      <w:r w:rsidR="008A66B0" w:rsidRPr="008A66B0">
        <w:rPr>
          <w:b/>
        </w:rPr>
        <w:t>4</w:t>
      </w:r>
      <w:r>
        <w:t xml:space="preserve">). Together these two metrics provide sufficient information to </w:t>
      </w:r>
      <w:r w:rsidR="00AA706F">
        <w:t>determine if exploration or reconstruction order converge to a particular hypothesized order (specifically, the “allocentric” order 1,2,3,4,5,6,7,8, but also potentially other orders of interest such as [8,7,6,5,4,3,2,1] or [2,1,4,3,6,5,8,7]).</w:t>
      </w:r>
      <w:r>
        <w:rPr>
          <w:rFonts w:ascii="Times New Roman" w:hAnsi="Times New Roman" w:cs="Times New Roman"/>
          <w:sz w:val="24"/>
          <w:szCs w:val="24"/>
        </w:rPr>
        <w:t xml:space="preserve"> </w:t>
      </w:r>
    </w:p>
    <w:p w14:paraId="1DB275BC" w14:textId="77777777" w:rsidR="003E19B9" w:rsidRDefault="003E19B9">
      <w:pPr>
        <w:rPr>
          <w:rFonts w:ascii="Times New Roman" w:hAnsi="Times New Roman" w:cs="Times New Roman"/>
          <w:sz w:val="24"/>
          <w:szCs w:val="24"/>
        </w:rPr>
      </w:pPr>
      <w:r>
        <w:rPr>
          <w:rFonts w:ascii="Times New Roman" w:hAnsi="Times New Roman" w:cs="Times New Roman"/>
          <w:sz w:val="24"/>
          <w:szCs w:val="24"/>
        </w:rPr>
        <w:br w:type="page"/>
      </w:r>
    </w:p>
    <w:p w14:paraId="409FB2EF" w14:textId="44B4ADE7" w:rsidR="00515104" w:rsidRDefault="008A66B0" w:rsidP="006A5D4C">
      <w:pPr>
        <w:jc w:val="center"/>
      </w:pPr>
      <w:r>
        <w:rPr>
          <w:noProof/>
        </w:rPr>
        <w:lastRenderedPageBreak/>
        <mc:AlternateContent>
          <mc:Choice Requires="wps">
            <w:drawing>
              <wp:anchor distT="0" distB="0" distL="114300" distR="114300" simplePos="0" relativeHeight="251678720" behindDoc="0" locked="0" layoutInCell="1" allowOverlap="1" wp14:anchorId="62805D0B" wp14:editId="070A90D0">
                <wp:simplePos x="0" y="0"/>
                <wp:positionH relativeFrom="column">
                  <wp:posOffset>3486785</wp:posOffset>
                </wp:positionH>
                <wp:positionV relativeFrom="paragraph">
                  <wp:posOffset>2437765</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E03E0" id="Oval 231" o:spid="_x0000_s1026" style="position:absolute;margin-left:274.55pt;margin-top:191.95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" filled="f" strokecolor="black [3213]" strokeweight="1pt">
                <v:stroke dashstyle="dash" joinstyle="miter"/>
              </v:oval>
            </w:pict>
          </mc:Fallback>
        </mc:AlternateContent>
      </w:r>
      <w:r w:rsidR="00700F34">
        <w:rPr>
          <w:noProof/>
        </w:rPr>
        <w:drawing>
          <wp:inline distT="0" distB="0" distL="0" distR="0" wp14:anchorId="64AF5BEC" wp14:editId="36664E38">
            <wp:extent cx="5936615" cy="2947670"/>
            <wp:effectExtent l="0" t="0" r="6985" b="5080"/>
            <wp:docPr id="229" name="Picture 229" descr="C:\Users\Kevin\Google Drive\School\Milestones\2017 - Preliminary Exam\Documen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2947670"/>
                    </a:xfrm>
                    <a:prstGeom prst="rect">
                      <a:avLst/>
                    </a:prstGeom>
                    <a:noFill/>
                    <a:ln>
                      <a:noFill/>
                    </a:ln>
                  </pic:spPr>
                </pic:pic>
              </a:graphicData>
            </a:graphic>
          </wp:inline>
        </w:drawing>
      </w:r>
    </w:p>
    <w:p w14:paraId="24A1E414" w14:textId="350A9D91" w:rsidR="00704BC8" w:rsidRDefault="00700F34" w:rsidP="00563ABB">
      <w:r>
        <w:rPr>
          <w:noProof/>
        </w:rPr>
        <mc:AlternateContent>
          <mc:Choice Requires="wps">
            <w:drawing>
              <wp:inline distT="0" distB="0" distL="0" distR="0" wp14:anchorId="734B817D" wp14:editId="32B392FE">
                <wp:extent cx="5754370" cy="1883391"/>
                <wp:effectExtent l="0" t="0" r="0" b="317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883391"/>
                        </a:xfrm>
                        <a:prstGeom prst="rect">
                          <a:avLst/>
                        </a:prstGeom>
                        <a:solidFill>
                          <a:srgbClr val="FFFFFF"/>
                        </a:solidFill>
                        <a:ln w="9525">
                          <a:noFill/>
                          <a:miter lim="800000"/>
                          <a:headEnd/>
                          <a:tailEnd/>
                        </a:ln>
                      </wps:spPr>
                      <wps:txbx>
                        <w:txbxContent>
                          <w:p w14:paraId="5FE37BA0" w14:textId="2E619174" w:rsidR="00AA15F8" w:rsidRDefault="00AA15F8" w:rsidP="00700F34">
                            <w:r>
                              <w:rPr>
                                <w:b/>
                              </w:rPr>
                              <w:t>Figure 4.4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wps:txbx>
                      <wps:bodyPr rot="0" vert="horz" wrap="square" lIns="91440" tIns="45720" rIns="91440" bIns="45720" anchor="t" anchorCtr="0">
                        <a:noAutofit/>
                      </wps:bodyPr>
                    </wps:wsp>
                  </a:graphicData>
                </a:graphic>
              </wp:inline>
            </w:drawing>
          </mc:Choice>
          <mc:Fallback>
            <w:pict>
              <v:shape w14:anchorId="734B817D" id="_x0000_s1046" type="#_x0000_t202" style="width:453.1pt;height:1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" stroked="f">
                <v:textbox>
                  <w:txbxContent>
                    <w:p w14:paraId="5FE37BA0" w14:textId="2E619174" w:rsidR="00AA15F8" w:rsidRDefault="00AA15F8" w:rsidP="00700F34">
                      <w:r>
                        <w:rPr>
                          <w:b/>
                        </w:rPr>
                        <w:t>Figure 4.4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v:textbox>
                <w10:anchorlock/>
              </v:shape>
            </w:pict>
          </mc:Fallback>
        </mc:AlternateContent>
      </w:r>
    </w:p>
    <w:p w14:paraId="1374237B" w14:textId="6EECFE67" w:rsidR="005041D4" w:rsidRDefault="005041D4" w:rsidP="00AA15F8">
      <w:pPr>
        <w:spacing w:line="360" w:lineRule="auto"/>
      </w:pPr>
      <w:bookmarkStart w:id="38" w:name="_Hlk499056994"/>
      <w:r>
        <w:t>In summary, this framework for evaluating order information will be used to observe changes in distance of exploration and reconstruction to the allocentric order across trials</w:t>
      </w:r>
      <w:r w:rsidR="003947B1">
        <w:t xml:space="preserve">, predicting that </w:t>
      </w:r>
      <w:r>
        <w:t>both study-time navigation and test-time reconstruction order will trend towards allocentric order across trials (i.e. the low-probability location of (1</w:t>
      </w:r>
      <w:r w:rsidR="008A66B0">
        <w:t>.0</w:t>
      </w:r>
      <w:r>
        <w:t>, 0</w:t>
      </w:r>
      <w:r w:rsidR="008A66B0">
        <w:t>.0</w:t>
      </w:r>
      <w:r>
        <w:t xml:space="preserve">) on </w:t>
      </w:r>
      <w:r w:rsidR="008A66B0" w:rsidRPr="008A66B0">
        <w:rPr>
          <w:b/>
        </w:rPr>
        <w:t xml:space="preserve">Figure </w:t>
      </w:r>
      <w:r w:rsidR="00693F41">
        <w:rPr>
          <w:b/>
        </w:rPr>
        <w:t>4.</w:t>
      </w:r>
      <w:r w:rsidR="008A66B0" w:rsidRPr="008A66B0">
        <w:rPr>
          <w:b/>
        </w:rPr>
        <w:t>4</w:t>
      </w:r>
      <w:r>
        <w:t>).</w:t>
      </w:r>
      <w:bookmarkEnd w:id="38"/>
    </w:p>
    <w:p w14:paraId="54A42D4E" w14:textId="1FEA082C"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p>
    <w:p w14:paraId="682E3960" w14:textId="4E523B40" w:rsidR="005041D4" w:rsidRDefault="005041D4" w:rsidP="00AA15F8">
      <w:pPr>
        <w:spacing w:line="360" w:lineRule="auto"/>
      </w:pPr>
      <w:r>
        <w:t xml:space="preserve">All analyses </w:t>
      </w:r>
      <w:r w:rsidR="008A66B0">
        <w:t xml:space="preserve">present in this chapter </w:t>
      </w:r>
      <w:r>
        <w:t xml:space="preserve">which compare trial-by-trial performance use repeated measures analysis of variance (rANOVA) using </w:t>
      </w:r>
      <w:r w:rsidR="008A66B0">
        <w:t xml:space="preserve">R </w:t>
      </w:r>
      <w:r>
        <w:t xml:space="preserve">with Huynh-Feldt correction. </w:t>
      </w:r>
      <w:r w:rsidR="00031BF8">
        <w:t xml:space="preserve">For follow-up pairwise comparisons of levels of the rANOVA, Tukey’s Method for comparing a family of 4 estimates was applied to the p values. </w:t>
      </w:r>
      <w:r>
        <w:t xml:space="preserve">Hierarchical Linear Modeling </w:t>
      </w:r>
      <w:r w:rsidR="00031BF8">
        <w:t>(HLM</w:t>
      </w:r>
      <w:r w:rsidR="008A66B0">
        <w:t xml:space="preserve">; using the </w:t>
      </w:r>
      <w:proofErr w:type="spellStart"/>
      <w:r w:rsidR="008A66B0">
        <w:t>nlme</w:t>
      </w:r>
      <w:proofErr w:type="spellEnd"/>
      <w:r w:rsidR="008A66B0">
        <w:t xml:space="preserv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w:t>
      </w:r>
      <w:proofErr w:type="spellStart"/>
      <w:r w:rsidR="00031BF8">
        <w:t>D’Agostino</w:t>
      </w:r>
      <w:proofErr w:type="spellEnd"/>
      <w:r w:rsidR="00031BF8">
        <w:t xml:space="preserve"> and Pearson’s test for normality, and, in cases where required, correction (i.e. log correction) was applied to transform the residuals to normality. </w:t>
      </w:r>
      <w:r>
        <w:lastRenderedPageBreak/>
        <w:t>Comparisons which collapsed trials together used either paired-sample, two-tailed t-tests or one-sample, two-tailed t-tests (for comparison to expected chance values). All tests used an alpha value of 0.05 to determine significance.</w:t>
      </w:r>
    </w:p>
    <w:p w14:paraId="58AD7813" w14:textId="7AB928FC" w:rsidR="00563ABB" w:rsidRDefault="007353F3" w:rsidP="00563ABB">
      <w:pPr>
        <w:pStyle w:val="Heading2"/>
      </w:pPr>
      <w:bookmarkStart w:id="39" w:name="_Toc505879092"/>
      <w:r>
        <w:t xml:space="preserve">4.3 </w:t>
      </w:r>
      <w:r w:rsidR="00563ABB">
        <w:t>Results</w:t>
      </w:r>
      <w:bookmarkEnd w:id="39"/>
    </w:p>
    <w:p w14:paraId="11E44A85" w14:textId="0D42F96B" w:rsidR="00563ABB"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4.3.1 </w:t>
      </w:r>
      <w:r w:rsidR="00A50C4B">
        <w:rPr>
          <w:rStyle w:val="IntenseEmphasis"/>
          <w:i w:val="0"/>
          <w:iCs w:val="0"/>
          <w:color w:val="6E6E6E" w:themeColor="accent1" w:themeShade="7F"/>
        </w:rPr>
        <w:t>Changes in Path Navigation Across Trials</w:t>
      </w:r>
    </w:p>
    <w:p w14:paraId="7364220E" w14:textId="3E6CC7DB" w:rsidR="005C3B70" w:rsidRPr="005C3B70" w:rsidRDefault="005C3B70" w:rsidP="00AA15F8">
      <w:pPr>
        <w:spacing w:line="360" w:lineRule="auto"/>
      </w:pPr>
      <w:r>
        <w:t>In the navigation analysis, 9 key path variables were used to collapse the entire navigation path into a single number. These metrics were: temporal distance travelled, spatial distance travelled, context boundary crossings, fractal dimension (FD) in t</w:t>
      </w:r>
      <w:r w:rsidR="00960029">
        <w:t>ime, space, and spacetime, and l</w:t>
      </w:r>
      <w:r>
        <w:t xml:space="preserve">acunarity in time, space, and spacetime. For each variable, a similar shape of learning can be seen (see </w:t>
      </w:r>
      <w:r w:rsidRPr="00AD2CA6">
        <w:rPr>
          <w:b/>
        </w:rPr>
        <w:t xml:space="preserve">Figure </w:t>
      </w:r>
      <w:r w:rsidR="00693F41">
        <w:rPr>
          <w:b/>
        </w:rPr>
        <w:t>4.</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for time travelled, space travelled, context boundary crossings, and lacunarity time, all pairwise comparisons were significant (p&lt;0.05) except between trials 3 and 4. For FD space, FD time, FD spacetime, lacunarity space, and lacunarity spacetime, all pairwise comparisons were significant (p&lt;0.05).</w:t>
      </w:r>
    </w:p>
    <w:p w14:paraId="45FBDA76" w14:textId="06546D7F" w:rsidR="005041D4" w:rsidRDefault="00A50C4B" w:rsidP="005041D4">
      <w:r>
        <w:rPr>
          <w:noProof/>
        </w:rPr>
        <w:lastRenderedPageBreak/>
        <w:drawing>
          <wp:inline distT="0" distB="0" distL="0" distR="0" wp14:anchorId="2481BFDA" wp14:editId="2423375C">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6FF945A0" w14:textId="77BCF177"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55F4A1DB" w14:textId="13B47591" w:rsidR="00AA15F8" w:rsidRDefault="00AA15F8" w:rsidP="00A50C4B">
                            <w:r>
                              <w:rPr>
                                <w:b/>
                              </w:rPr>
                              <w:t>Figure 4.5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w14:anchorId="26886B6D"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14:paraId="55F4A1DB" w14:textId="13B47591" w:rsidR="00AA15F8" w:rsidRDefault="00AA15F8" w:rsidP="00A50C4B">
                      <w:r>
                        <w:rPr>
                          <w:b/>
                        </w:rPr>
                        <w:t>Figure 4.5</w:t>
                      </w:r>
                      <w:r>
                        <w:t>: Navigation Path Metrics - Note the similarity of learning curves across all path metrics.</w:t>
                      </w:r>
                    </w:p>
                  </w:txbxContent>
                </v:textbox>
                <w10:anchorlock/>
              </v:shape>
            </w:pict>
          </mc:Fallback>
        </mc:AlternateContent>
      </w:r>
    </w:p>
    <w:p w14:paraId="08AAFF74" w14:textId="6E2A990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p>
    <w:p w14:paraId="502AE317" w14:textId="52DCDD1A" w:rsidR="00960029" w:rsidRDefault="00960029" w:rsidP="00AA15F8">
      <w:pPr>
        <w:spacing w:line="360" w:lineRule="auto"/>
      </w:pPr>
      <w:r>
        <w:t>A repeated measure ANOVA was used to analyze the Kendall Tau and Contiguity distances of the population across trials</w:t>
      </w:r>
      <w:r w:rsidR="00AD2CA6">
        <w:t xml:space="preserve"> (see </w:t>
      </w:r>
      <w:r w:rsidR="00AD2CA6" w:rsidRPr="00AD2CA6">
        <w:rPr>
          <w:b/>
        </w:rPr>
        <w:t xml:space="preserve">Figure </w:t>
      </w:r>
      <w:r w:rsidR="00693F41">
        <w:rPr>
          <w:b/>
        </w:rPr>
        <w:t>4.</w:t>
      </w:r>
      <w:r w:rsidR="00807041">
        <w:rPr>
          <w:b/>
        </w:rPr>
        <w:t>6</w:t>
      </w:r>
      <w:r w:rsidR="00AD2CA6">
        <w:t>)</w:t>
      </w:r>
      <w:r>
        <w:t>, and it found that both distance measures changed significantly across trials (p&lt;0.0001). Follow-up Tukey’s Method Contrasts between each pairwise trial combination reveal that all pairs at least 2 apart were significant different from one another (i.e. trials 1 to 3, 2 to 4, and 1 to 4) while all adjacent trials were not significantly different from one another</w:t>
      </w:r>
      <w:r w:rsidR="00AD2CA6">
        <w:t xml:space="preserve"> 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1, 2, 3, 4, 5 in the implied temporal order of the simulation)</w:t>
      </w:r>
      <w:r>
        <w:t xml:space="preserve">. Participants started near the random point (with a slight positive bias) and trended </w:t>
      </w:r>
      <w:r>
        <w:lastRenderedPageBreak/>
        <w:t xml:space="preserve">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It is possible that with additional trials, individuals would have converged to the “forward” direction, but it may also be the case that some other nearby optimal order </w:t>
      </w:r>
      <w:r w:rsidR="00807041">
        <w:t xml:space="preserve">(or space of orders) </w:t>
      </w:r>
      <w:r>
        <w:t xml:space="preserve">would end up being preferred. </w:t>
      </w:r>
    </w:p>
    <w:p w14:paraId="266F9361" w14:textId="48335946"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F3CF86A">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FE71695" w14:textId="107B0289" w:rsidR="00AA15F8" w:rsidRDefault="00AA15F8"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w14:anchorId="515B5A82"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14:paraId="2FE71695" w14:textId="107B0289" w:rsidR="00AA15F8" w:rsidRDefault="00AA15F8"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v:textbox>
                <w10:anchorlock/>
              </v:shape>
            </w:pict>
          </mc:Fallback>
        </mc:AlternateContent>
      </w:r>
    </w:p>
    <w:p w14:paraId="74F4ADB0" w14:textId="5E9895BC" w:rsidR="000C351A" w:rsidRPr="000C351A" w:rsidRDefault="000C351A" w:rsidP="00AA15F8">
      <w:pPr>
        <w:spacing w:line="360" w:lineRule="auto"/>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6</w:t>
      </w:r>
      <w:r>
        <w:rPr>
          <w:rStyle w:val="IntenseEmphasis"/>
          <w:i w:val="0"/>
          <w:iCs w:val="0"/>
          <w:color w:val="auto"/>
        </w:rPr>
        <w:t xml:space="preserve">, while the red dots are individual participants. The height in this plot represents the probability that, given a random permutation, that particular combination of distance metrics would be present. As can be seen in this </w:t>
      </w:r>
      <w:r w:rsidR="00807041">
        <w:rPr>
          <w:rStyle w:val="IntenseEmphasis"/>
          <w:i w:val="0"/>
          <w:iCs w:val="0"/>
          <w:color w:val="auto"/>
        </w:rPr>
        <w:t>figure</w:t>
      </w:r>
      <w:r>
        <w:rPr>
          <w:rStyle w:val="IntenseEmphasis"/>
          <w:i w:val="0"/>
          <w:iCs w:val="0"/>
          <w:color w:val="auto"/>
        </w:rPr>
        <w:t xml:space="preserve">, not only is the population trending towards the hypothesized “forward” point, but the population is trending away from the high probability region associated with random permutations. However, individual differences remain, and some individual’s exploration order never deviates substantially from random. This variability in exploration 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C8FF262" w14:textId="3AF1C33B" w:rsidR="00700F34" w:rsidRDefault="005C3B70" w:rsidP="005041D4">
      <w:pPr>
        <w:rPr>
          <w:rStyle w:val="IntenseEmphasis"/>
          <w:i w:val="0"/>
          <w:iCs w:val="0"/>
        </w:rPr>
      </w:pPr>
      <w:r>
        <w:rPr>
          <w:rStyle w:val="IntenseEmphasis"/>
          <w:i w:val="0"/>
          <w:iCs w:val="0"/>
          <w:noProof/>
        </w:rPr>
        <w:lastRenderedPageBreak/>
        <w:drawing>
          <wp:inline distT="0" distB="0" distL="0" distR="0" wp14:anchorId="6647FFBF" wp14:editId="732B3792">
            <wp:extent cx="5934710" cy="2950210"/>
            <wp:effectExtent l="0" t="0" r="8890" b="2540"/>
            <wp:docPr id="246" name="Picture 246" descr="C:\Users\Kevin\Google Drive\School\Milestones\2018 - Dissertation\Dissertation\Document\Figures\order_metrics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710" cy="2950210"/>
                    </a:xfrm>
                    <a:prstGeom prst="rect">
                      <a:avLst/>
                    </a:prstGeom>
                    <a:noFill/>
                    <a:ln>
                      <a:noFill/>
                    </a:ln>
                  </pic:spPr>
                </pic:pic>
              </a:graphicData>
            </a:graphic>
          </wp:inline>
        </w:drawing>
      </w:r>
    </w:p>
    <w:p w14:paraId="52E67278" w14:textId="2F60B6A4" w:rsidR="0032077D" w:rsidRDefault="005C3B70" w:rsidP="005041D4">
      <w:pPr>
        <w:rPr>
          <w:rStyle w:val="IntenseEmphasis"/>
          <w:i w:val="0"/>
          <w:iCs w:val="0"/>
        </w:rPr>
      </w:pPr>
      <w:r>
        <w:rPr>
          <w:noProof/>
        </w:rPr>
        <mc:AlternateContent>
          <mc:Choice Requires="wps">
            <w:drawing>
              <wp:inline distT="0" distB="0" distL="0" distR="0" wp14:anchorId="44D225B5" wp14:editId="294BB252">
                <wp:extent cx="5754370" cy="1570007"/>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70007"/>
                        </a:xfrm>
                        <a:prstGeom prst="rect">
                          <a:avLst/>
                        </a:prstGeom>
                        <a:solidFill>
                          <a:srgbClr val="FFFFFF"/>
                        </a:solidFill>
                        <a:ln w="9525">
                          <a:noFill/>
                          <a:miter lim="800000"/>
                          <a:headEnd/>
                          <a:tailEnd/>
                        </a:ln>
                      </wps:spPr>
                      <wps:txbx>
                        <w:txbxContent>
                          <w:p w14:paraId="384763BA" w14:textId="7D199093" w:rsidR="00AA15F8" w:rsidRDefault="00AA15F8" w:rsidP="005C3B70">
                            <w:r>
                              <w:rPr>
                                <w:b/>
                              </w:rPr>
                              <w:t>Figure 4.7</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red/square dots represent individual participants on each trial. Note that participants can both be on the same dot, and as a result, the distribution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wps:txbx>
                      <wps:bodyPr rot="0" vert="horz" wrap="square" lIns="91440" tIns="45720" rIns="91440" bIns="45720" anchor="t" anchorCtr="0">
                        <a:noAutofit/>
                      </wps:bodyPr>
                    </wps:wsp>
                  </a:graphicData>
                </a:graphic>
              </wp:inline>
            </w:drawing>
          </mc:Choice>
          <mc:Fallback>
            <w:pict>
              <v:shape w14:anchorId="44D225B5" id="_x0000_s1049" type="#_x0000_t202" style="width:453.1pt;height:1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" stroked="f">
                <v:textbox>
                  <w:txbxContent>
                    <w:p w14:paraId="384763BA" w14:textId="7D199093" w:rsidR="00AA15F8" w:rsidRDefault="00AA15F8" w:rsidP="005C3B70">
                      <w:r>
                        <w:rPr>
                          <w:b/>
                        </w:rPr>
                        <w:t>Figure 4.7</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red/square dots represent individual participants on each trial. Note that participants can both be on the same dot, and as a result, the distribution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v:textbox>
                <w10:anchorlock/>
              </v:shape>
            </w:pict>
          </mc:Fallback>
        </mc:AlternateContent>
      </w:r>
    </w:p>
    <w:p w14:paraId="5D5974F6" w14:textId="449DAB1C"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p>
    <w:p w14:paraId="42380998" w14:textId="0FEF8C2A" w:rsidR="003E19B9" w:rsidRDefault="006162C9" w:rsidP="00AA15F8">
      <w:pPr>
        <w:spacing w:line="360" w:lineRule="auto"/>
      </w:pPr>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 xml:space="preserve">Table </w:t>
      </w:r>
      <w:r w:rsidR="00F76AD2">
        <w:rPr>
          <w:b/>
        </w:rPr>
        <w:t>4.</w:t>
      </w:r>
      <w:r w:rsidRPr="00295374">
        <w:rPr>
          <w:b/>
        </w:rPr>
        <w:t>2</w:t>
      </w:r>
      <w:r>
        <w:t xml:space="preserve"> contains an enumeration of the models under test.</w:t>
      </w:r>
    </w:p>
    <w:p w14:paraId="73E0DBB4" w14:textId="77777777" w:rsidR="003E19B9" w:rsidRDefault="003E19B9">
      <w:r>
        <w:br w:type="page"/>
      </w:r>
    </w:p>
    <w:tbl>
      <w:tblPr>
        <w:tblStyle w:val="GridTable2"/>
        <w:tblW w:w="0" w:type="auto"/>
        <w:tblLook w:val="04A0" w:firstRow="1" w:lastRow="0" w:firstColumn="1" w:lastColumn="0" w:noHBand="0" w:noVBand="1"/>
      </w:tblPr>
      <w:tblGrid>
        <w:gridCol w:w="1980"/>
        <w:gridCol w:w="2340"/>
        <w:gridCol w:w="1620"/>
        <w:gridCol w:w="3420"/>
      </w:tblGrid>
      <w:tr w:rsidR="00074733" w14:paraId="110ECF7E"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FC5EA4" w14:textId="7C367DF5" w:rsidR="00074733" w:rsidRDefault="00074733" w:rsidP="005C3B70">
            <w:r>
              <w:lastRenderedPageBreak/>
              <w:t>Model(s)</w:t>
            </w:r>
          </w:p>
        </w:tc>
        <w:tc>
          <w:tcPr>
            <w:tcW w:w="2340" w:type="dxa"/>
          </w:tcPr>
          <w:p w14:paraId="14D16BC9" w14:textId="73973D46"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64C7A373" w14:textId="56A1B609"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59D665DE" w14:textId="52870ABA"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69070D22"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3AC016" w14:textId="098D85B8" w:rsidR="00074733" w:rsidRDefault="00074733" w:rsidP="005C3B70">
            <w:r>
              <w:t>Navigation vs. Misplacement</w:t>
            </w:r>
          </w:p>
        </w:tc>
        <w:tc>
          <w:tcPr>
            <w:tcW w:w="2340" w:type="dxa"/>
          </w:tcPr>
          <w:p w14:paraId="20DE28F0" w14:textId="53753D7A"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68E7BF04" w14:textId="779676D8"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1D97F10C" w14:textId="7B2338E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Spacetime</w:t>
            </w:r>
            <w:r>
              <w:t xml:space="preserve"> +</w:t>
            </w:r>
            <w:r w:rsidR="00074733">
              <w:t xml:space="preserve"> Lacunarity Time</w:t>
            </w:r>
            <w:r>
              <w:t xml:space="preserve"> +</w:t>
            </w:r>
            <w:r w:rsidR="00074733">
              <w:t xml:space="preserve"> Lacunarity Space</w:t>
            </w:r>
            <w:r>
              <w:t xml:space="preserve"> +</w:t>
            </w:r>
            <w:r w:rsidR="00074733">
              <w:t xml:space="preserve"> Lacunarity Spacetime</w:t>
            </w:r>
          </w:p>
        </w:tc>
      </w:tr>
      <w:tr w:rsidR="00074733" w14:paraId="658340E2"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4E8FBEE5" w14:textId="1289246A" w:rsidR="00074733" w:rsidRDefault="00074733" w:rsidP="005C3B70">
            <w:r>
              <w:t>Navigation vs. Relational Memory</w:t>
            </w:r>
          </w:p>
        </w:tc>
        <w:tc>
          <w:tcPr>
            <w:tcW w:w="2340" w:type="dxa"/>
          </w:tcPr>
          <w:p w14:paraId="600549EB" w14:textId="0F458450" w:rsidR="00074733" w:rsidRDefault="00074733" w:rsidP="005C3B70">
            <w:pPr>
              <w:cnfStyle w:val="000000000000" w:firstRow="0" w:lastRow="0" w:firstColumn="0" w:lastColumn="0" w:oddVBand="0" w:evenVBand="0" w:oddHBand="0" w:evenHBand="0" w:firstRowFirstColumn="0" w:firstRowLastColumn="0" w:lastRowFirstColumn="0" w:lastRowLastColumn="0"/>
            </w:pPr>
            <w:r>
              <w:t>Time Misassignment Errors, Space Misassignment Errors</w:t>
            </w:r>
          </w:p>
        </w:tc>
        <w:tc>
          <w:tcPr>
            <w:tcW w:w="1620" w:type="dxa"/>
          </w:tcPr>
          <w:p w14:paraId="7B9B4675" w14:textId="2B632461"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EEAEC98" w14:textId="6DB68DBC"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FD Time + FD Space + FD Spacetime +</w:t>
            </w:r>
            <w:r w:rsidR="00074733">
              <w:t xml:space="preserve"> La</w:t>
            </w:r>
            <w:r>
              <w:t>cunarity Time + Lacunarity Space +</w:t>
            </w:r>
            <w:r w:rsidR="00074733">
              <w:t xml:space="preserve"> Lacunarity Spacetime</w:t>
            </w:r>
          </w:p>
        </w:tc>
      </w:tr>
      <w:tr w:rsidR="00074733" w14:paraId="302ADE13"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D0ABF" w14:textId="1D906666" w:rsidR="00074733" w:rsidRDefault="00074733" w:rsidP="005C3B70">
            <w:r>
              <w:t>Context Boundary Crossings vs. Contextual Test Metrics</w:t>
            </w:r>
          </w:p>
        </w:tc>
        <w:tc>
          <w:tcPr>
            <w:tcW w:w="2340" w:type="dxa"/>
          </w:tcPr>
          <w:p w14:paraId="6291EAF7" w14:textId="72AEA4E1" w:rsidR="00074733" w:rsidRDefault="00074733" w:rsidP="005C3B70">
            <w:pPr>
              <w:cnfStyle w:val="000000100000" w:firstRow="0" w:lastRow="0" w:firstColumn="0" w:lastColumn="0" w:oddVBand="0" w:evenVBand="0" w:oddHBand="1" w:evenHBand="0" w:firstRowFirstColumn="0" w:firstRowLastColumn="0" w:lastRowFirstColumn="0" w:lastRowLastColumn="0"/>
            </w:pPr>
            <w:r>
              <w:t>Context Boundary Effect, Within Context Misassignment, Across Context Misassignment</w:t>
            </w:r>
          </w:p>
        </w:tc>
        <w:tc>
          <w:tcPr>
            <w:tcW w:w="1620" w:type="dxa"/>
          </w:tcPr>
          <w:p w14:paraId="477229C3" w14:textId="3C19F2C0" w:rsidR="00074733" w:rsidRDefault="00074733" w:rsidP="005C3B70">
            <w:pPr>
              <w:cnfStyle w:val="000000100000" w:firstRow="0" w:lastRow="0" w:firstColumn="0" w:lastColumn="0" w:oddVBand="0" w:evenVBand="0" w:oddHBand="1" w:evenHBand="0" w:firstRowFirstColumn="0" w:firstRowLastColumn="0" w:lastRowFirstColumn="0" w:lastRowLastColumn="0"/>
            </w:pPr>
            <w:r>
              <w:t>~trial | subject</w:t>
            </w:r>
          </w:p>
        </w:tc>
        <w:tc>
          <w:tcPr>
            <w:tcW w:w="3420" w:type="dxa"/>
          </w:tcPr>
          <w:p w14:paraId="01B8F8BB" w14:textId="615168DB"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05CC8E17"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779644F6" w14:textId="4181C09D" w:rsidR="00074733" w:rsidRDefault="00074733" w:rsidP="005C3B70">
            <w:r>
              <w:t>Order Metrics vs. All Test Metrics</w:t>
            </w:r>
          </w:p>
        </w:tc>
        <w:tc>
          <w:tcPr>
            <w:tcW w:w="2340" w:type="dxa"/>
          </w:tcPr>
          <w:p w14:paraId="1A09F710" w14:textId="4AF1EAF1"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5AE07BD7" w14:textId="20D5A652"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70FBC54A" w14:textId="09CC0766"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432211BF" w14:textId="742A20AB"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5BDD59CF" w14:textId="1C528B38" w:rsidR="00AA15F8" w:rsidRDefault="00AA15F8"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w14:anchorId="0F34243B" id="_x0000_s1050"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QcEUWiQCAAAlBAAADgAAAAAAAAAAAAAAAAAuAgAAZHJzL2Uyb0RvYy54bWxQ&#10;SwECLQAUAAYACAAAACEAkVJ8tdoAAAAFAQAADwAAAAAAAAAAAAAAAAB+BAAAZHJzL2Rvd25yZXYu&#10;eG1sUEsFBgAAAAAEAAQA8wAAAIUFAAAAAA==&#10;" stroked="f">
                <v:textbox>
                  <w:txbxContent>
                    <w:p w14:paraId="5BDD59CF" w14:textId="1C528B38" w:rsidR="00AA15F8" w:rsidRDefault="00AA15F8"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14:paraId="275D4271" w14:textId="22F94394" w:rsidR="00074733" w:rsidRDefault="00074733" w:rsidP="00AA15F8">
      <w:pPr>
        <w:spacing w:line="360" w:lineRule="auto"/>
      </w:pPr>
      <w:r>
        <w:t>Note that no interactions were tested as interactions between these variables are not thought to have a meaningful interpretation and in many cases the variables are known to be highly intercorrelated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14:paraId="750336DB" w14:textId="58134B0C" w:rsidR="00074733" w:rsidRDefault="00E54683" w:rsidP="00AA15F8">
      <w:pPr>
        <w:spacing w:line="360" w:lineRule="auto"/>
      </w:pPr>
      <w:r>
        <w:t xml:space="preserve">When comparing </w:t>
      </w:r>
      <w:r w:rsidR="00295374">
        <w:t>t</w:t>
      </w:r>
      <w:r>
        <w:t xml:space="preserve">emporal and </w:t>
      </w:r>
      <w:r w:rsidR="00295374">
        <w:t>s</w:t>
      </w:r>
      <w:r>
        <w:t xml:space="preserve">patial </w:t>
      </w:r>
      <w:r w:rsidR="00295374">
        <w:t>m</w:t>
      </w:r>
      <w:r>
        <w:t xml:space="preserve">isplacement in the </w:t>
      </w:r>
      <w:r w:rsidR="006936F0">
        <w:t xml:space="preserve">aforementioned models, in both cases, 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 xml:space="preserve">). None of the other navigation-related </w:t>
      </w:r>
      <w:r w:rsidR="006936F0">
        <w:t xml:space="preserve">variables </w:t>
      </w:r>
      <w:r w:rsidR="00807041">
        <w:t xml:space="preserve">(i.e. FD, </w:t>
      </w:r>
      <w:r w:rsidR="00295374">
        <w:t>l</w:t>
      </w:r>
      <w:r w:rsidR="00807041">
        <w:t xml:space="preserve">acunarity,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14:paraId="7654CC26" w14:textId="61C40D85" w:rsidR="006936F0" w:rsidRDefault="006936F0" w:rsidP="00AA15F8">
      <w:pPr>
        <w:spacing w:line="360" w:lineRule="auto"/>
      </w:pPr>
      <w:r>
        <w:lastRenderedPageBreak/>
        <w:t xml:space="preserve">For relational memory errors (namely, spatial and temporal misassignments), the models showed no significant relationship between any study time variable and spatial relational memory errors. </w:t>
      </w:r>
      <w:r w:rsidR="00807041">
        <w:t xml:space="preserve">One possible reason for the lack of a relationship in the spatial components of test is because of how infrequently these errors occur. </w:t>
      </w:r>
      <w:r>
        <w:t xml:space="preserve">However, changes in temporal relational memory errors were significantly related to changes in fractal dimension in space (p=0.02, </w:t>
      </w:r>
      <w:r w:rsidRPr="006936F0">
        <w:t>β</w:t>
      </w:r>
      <w:r>
        <w:t>=</w:t>
      </w:r>
      <w:r w:rsidR="00E01F04">
        <w:t>-0.46</w:t>
      </w:r>
      <w:r>
        <w:t xml:space="preserve">), lacunarity in space (p=0.008, </w:t>
      </w:r>
      <w:r w:rsidRPr="006936F0">
        <w:t>β</w:t>
      </w:r>
      <w:r>
        <w:t>=</w:t>
      </w:r>
      <w:r w:rsidR="00E01F04">
        <w:t>-0.94</w:t>
      </w:r>
      <w:r>
        <w:t>), and lacunarity in spacetime (p=0.</w:t>
      </w:r>
      <w:r w:rsidR="00E01F04">
        <w:t>00</w:t>
      </w:r>
      <w:r>
        <w:t>0</w:t>
      </w:r>
      <w:r w:rsidR="00E01F04">
        <w:t>3</w:t>
      </w:r>
      <w:r>
        <w:t xml:space="preserve">, </w:t>
      </w:r>
      <w:r w:rsidRPr="006936F0">
        <w:t>β</w:t>
      </w:r>
      <w:r>
        <w:t>=</w:t>
      </w:r>
      <w:r w:rsidR="00E01F04">
        <w:t>1.91</w:t>
      </w:r>
      <w:r>
        <w:t>; Conditional, Fixed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rsidR="00E01F04">
        <w:t xml:space="preserve"> 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faster reductions in temporal relational memory errors relate to slower reductions in spatial path complexity and systematicity, while faster reductions in temporal relational memory errors related to faster reduction in spatiotemporal systematicity. </w:t>
      </w:r>
      <w:r w:rsidR="00807041">
        <w:t>It is interesting to note that none of the measures of temporal-only exploration related to temporal relational memory. T</w:t>
      </w:r>
      <w:r w:rsidR="00E01F04">
        <w:t>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exploration).</w:t>
      </w:r>
    </w:p>
    <w:p w14:paraId="35FE9879" w14:textId="530EF14F" w:rsidR="00BE53EE" w:rsidRDefault="00BE53EE" w:rsidP="00AA15F8">
      <w:pPr>
        <w:spacing w:line="360" w:lineRule="auto"/>
      </w:pPr>
      <w:r>
        <w:t xml:space="preserve">In the context-related models, changes in </w:t>
      </w:r>
      <w:r w:rsidR="00295374">
        <w:t>c</w:t>
      </w:r>
      <w:r>
        <w:t xml:space="preserve">ontext </w:t>
      </w:r>
      <w:r w:rsidR="00295374">
        <w:t>b</w:t>
      </w:r>
      <w:r>
        <w:t xml:space="preserve">oundary </w:t>
      </w:r>
      <w:r w:rsidR="00295374">
        <w:t>c</w:t>
      </w:r>
      <w:r>
        <w:t xml:space="preserve">rossings significantly related to changes in both the </w:t>
      </w:r>
      <w:r w:rsidR="00295374">
        <w:t>c</w:t>
      </w:r>
      <w:r>
        <w:t xml:space="preserve">ontext </w:t>
      </w:r>
      <w:r w:rsidR="00295374">
        <w:t>b</w:t>
      </w:r>
      <w:r>
        <w:t xml:space="preserve">oundary </w:t>
      </w:r>
      <w:r w:rsidR="00295374">
        <w:t>e</w:t>
      </w:r>
      <w:r>
        <w:t xml:space="preserve">ffect (p=0.02, </w:t>
      </w:r>
      <w:r w:rsidRPr="006936F0">
        <w:t>β</w:t>
      </w:r>
      <w:r>
        <w:t>=0.24, Conditional, Fixed + Random Effect R</w:t>
      </w:r>
      <w:r w:rsidRPr="006936F0">
        <w:rPr>
          <w:vertAlign w:val="superscript"/>
        </w:rPr>
        <w:t>2</w:t>
      </w:r>
      <w:r>
        <w:t>=0.30 and Marginal, Fixed Effect R</w:t>
      </w:r>
      <w:r w:rsidRPr="006936F0">
        <w:rPr>
          <w:vertAlign w:val="superscript"/>
        </w:rPr>
        <w:t>2</w:t>
      </w:r>
      <w:r>
        <w:t xml:space="preserve">=0.04), and </w:t>
      </w:r>
      <w:r w:rsidR="00295374">
        <w:t>across-c</w:t>
      </w:r>
      <w:r>
        <w:t xml:space="preserve">ontext </w:t>
      </w:r>
      <w:r w:rsidR="00295374">
        <w:t>r</w:t>
      </w:r>
      <w:r>
        <w:t xml:space="preserve">elational </w:t>
      </w:r>
      <w:r w:rsidR="00295374">
        <w:t>m</w:t>
      </w:r>
      <w:r>
        <w:t xml:space="preserve">emory </w:t>
      </w:r>
      <w:r w:rsidR="00295374">
        <w:t>e</w:t>
      </w:r>
      <w:r>
        <w:t xml:space="preserve">rrors (p&lt;0.0001, </w:t>
      </w:r>
      <w:r w:rsidRPr="006936F0">
        <w:t>β</w:t>
      </w:r>
      <w:r>
        <w:t>=0.28, Conditional, Fixed + Random Effect R</w:t>
      </w:r>
      <w:r w:rsidRPr="006936F0">
        <w:rPr>
          <w:vertAlign w:val="superscript"/>
        </w:rPr>
        <w:t>2</w:t>
      </w:r>
      <w:r>
        <w:t>=0.57 and Marginal, Fixed Effect R</w:t>
      </w:r>
      <w:r w:rsidRPr="006936F0">
        <w:rPr>
          <w:vertAlign w:val="superscript"/>
        </w:rPr>
        <w:t>2</w:t>
      </w:r>
      <w:r>
        <w:t xml:space="preserve">=0.08). However, it is important to note that no significant changes in </w:t>
      </w:r>
      <w:r w:rsidR="00295374">
        <w:t>c</w:t>
      </w:r>
      <w:r>
        <w:t xml:space="preserve">ontext </w:t>
      </w:r>
      <w:r w:rsidR="00295374">
        <w:t>b</w:t>
      </w:r>
      <w:r>
        <w:t xml:space="preserve">oundary </w:t>
      </w:r>
      <w:r w:rsidR="00295374">
        <w:t>e</w:t>
      </w:r>
      <w:r>
        <w:t>ffect were seen across trials, which likely 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 </w:t>
      </w:r>
      <w:r w:rsidR="00295374">
        <w:t xml:space="preserve">Also note </w:t>
      </w:r>
      <w:r>
        <w:t xml:space="preserve">that </w:t>
      </w:r>
      <w:r w:rsidR="00295374">
        <w:t>w</w:t>
      </w:r>
      <w:r>
        <w:t>ithin-</w:t>
      </w:r>
      <w:r w:rsidR="00295374">
        <w:t>c</w:t>
      </w:r>
      <w:r>
        <w:t xml:space="preserve">ontext </w:t>
      </w:r>
      <w:r w:rsidR="00295374">
        <w:t>r</w:t>
      </w:r>
      <w:r>
        <w:t xml:space="preserve">elational </w:t>
      </w:r>
      <w:r w:rsidR="00295374">
        <w:t>m</w:t>
      </w:r>
      <w:r>
        <w:t>emory errors did not significantly relate to context boundary crossings.</w:t>
      </w:r>
    </w:p>
    <w:p w14:paraId="23E63578" w14:textId="4981B25B" w:rsidR="00BE53EE" w:rsidRDefault="00BE53EE" w:rsidP="00AA15F8">
      <w:pPr>
        <w:spacing w:line="360" w:lineRule="auto"/>
      </w:pPr>
      <w:r>
        <w:t xml:space="preserve">Finally, the order metrics were compared to all test time variables of interest. The significant relationships which were present were exclusive to </w:t>
      </w:r>
      <w:r w:rsidR="00295374">
        <w:t>c</w:t>
      </w:r>
      <w:r>
        <w:t xml:space="preserve">ontiguity. No significant relationships were present between Kendall Tau </w:t>
      </w:r>
      <w:r w:rsidR="00295374">
        <w:t>d</w:t>
      </w:r>
      <w:r>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w:t>
      </w:r>
      <w:r w:rsidR="007B21AE">
        <w:lastRenderedPageBreak/>
        <w:t xml:space="preserve">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=0.12). Note that the directionality of all beta values in this list is the same. Thus, more rapid increases in contiguity across trials is related to more rapid improvement in temporal, relational, and contextual memory measures (specifically context memory errors involving across-context information).</w:t>
      </w:r>
    </w:p>
    <w:p w14:paraId="277AD6F8" w14:textId="75C7A6CB" w:rsidR="00295374" w:rsidRDefault="004C2159" w:rsidP="00AA15F8">
      <w:pPr>
        <w:spacing w:line="360" w:lineRule="auto"/>
      </w:pPr>
      <w:r>
        <w:t xml:space="preserve">For a summary of the results discussed in this section, see </w:t>
      </w:r>
      <w:r w:rsidRPr="004C2159">
        <w:rPr>
          <w:b/>
        </w:rPr>
        <w:t xml:space="preserve">Table </w:t>
      </w:r>
      <w:r w:rsidR="00F76AD2">
        <w:rPr>
          <w:b/>
        </w:rPr>
        <w:t>4.</w:t>
      </w:r>
      <w:r w:rsidRPr="004C2159">
        <w:rPr>
          <w:b/>
        </w:rPr>
        <w:t>3</w:t>
      </w:r>
      <w:r>
        <w:t>.</w:t>
      </w:r>
    </w:p>
    <w:p w14:paraId="4C0565BF" w14:textId="77777777" w:rsidR="00295374" w:rsidRDefault="00295374" w:rsidP="005C3B70"/>
    <w:tbl>
      <w:tblPr>
        <w:tblStyle w:val="GridTable2"/>
        <w:tblW w:w="0" w:type="auto"/>
        <w:tblLook w:val="04A0" w:firstRow="1" w:lastRow="0" w:firstColumn="1" w:lastColumn="0" w:noHBand="0" w:noVBand="1"/>
      </w:tblPr>
      <w:tblGrid>
        <w:gridCol w:w="2610"/>
        <w:gridCol w:w="2880"/>
        <w:gridCol w:w="1080"/>
        <w:gridCol w:w="1755"/>
        <w:gridCol w:w="1035"/>
      </w:tblGrid>
      <w:tr w:rsidR="000E5CE7" w14:paraId="12656302" w14:textId="50E87552"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4645E523" w14:textId="3B694189" w:rsidR="00031BF8" w:rsidRDefault="00031BF8" w:rsidP="00201C1E">
            <w:r>
              <w:t>Dependent (Test) Variable</w:t>
            </w:r>
          </w:p>
        </w:tc>
        <w:tc>
          <w:tcPr>
            <w:tcW w:w="2880" w:type="dxa"/>
          </w:tcPr>
          <w:p w14:paraId="02744FB4" w14:textId="5D82A7B8"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14:paraId="432253A7" w14:textId="15064F32"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16F00E68" w14:textId="73C4F640"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Random Effect) R</w:t>
            </w:r>
            <w:r w:rsidRPr="00031BF8">
              <w:rPr>
                <w:vertAlign w:val="superscript"/>
              </w:rPr>
              <w:t>2</w:t>
            </w:r>
          </w:p>
        </w:tc>
        <w:tc>
          <w:tcPr>
            <w:tcW w:w="1035" w:type="dxa"/>
          </w:tcPr>
          <w:p w14:paraId="00E9BC16" w14:textId="363F4ECC" w:rsidR="00031BF8" w:rsidRDefault="00031BF8" w:rsidP="00201C1E">
            <w:pPr>
              <w:cnfStyle w:val="100000000000" w:firstRow="1" w:lastRow="0" w:firstColumn="0" w:lastColumn="0" w:oddVBand="0" w:evenVBand="0" w:oddHBand="0" w:evenHBand="0" w:firstRowFirstColumn="0" w:firstRowLastColumn="0" w:lastRowFirstColumn="0" w:lastRowLastColumn="0"/>
            </w:pPr>
            <w:r>
              <w:t>Marginal (Fixed) Effect R</w:t>
            </w:r>
            <w:r w:rsidRPr="00031BF8">
              <w:rPr>
                <w:vertAlign w:val="superscript"/>
              </w:rPr>
              <w:t>2</w:t>
            </w:r>
          </w:p>
        </w:tc>
      </w:tr>
      <w:tr w:rsidR="000E5CE7" w14:paraId="7BFEAE6D" w14:textId="21E13DAF"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693F22E" w14:textId="56883F16" w:rsidR="00031BF8" w:rsidRDefault="00031BF8" w:rsidP="00201C1E">
            <w:r>
              <w:t>Temporal Misplacement</w:t>
            </w:r>
          </w:p>
        </w:tc>
        <w:tc>
          <w:tcPr>
            <w:tcW w:w="2880" w:type="dxa"/>
          </w:tcPr>
          <w:p w14:paraId="04BEC03B" w14:textId="715D90D0"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24E15208" w14:textId="3AE43468"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7314B207" w14:textId="2136F6BC"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59082410" w14:textId="53C24AC3"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786D2AC5" w14:textId="285C55B7" w:rsidTr="000E5CE7">
        <w:tc>
          <w:tcPr>
            <w:cnfStyle w:val="001000000000" w:firstRow="0" w:lastRow="0" w:firstColumn="1" w:lastColumn="0" w:oddVBand="0" w:evenVBand="0" w:oddHBand="0" w:evenHBand="0" w:firstRowFirstColumn="0" w:firstRowLastColumn="0" w:lastRowFirstColumn="0" w:lastRowLastColumn="0"/>
            <w:tcW w:w="2610" w:type="dxa"/>
          </w:tcPr>
          <w:p w14:paraId="74767D69" w14:textId="51E95076" w:rsidR="00031BF8" w:rsidRDefault="00031BF8" w:rsidP="00201C1E">
            <w:r>
              <w:t>Spatial Misplacement</w:t>
            </w:r>
          </w:p>
        </w:tc>
        <w:tc>
          <w:tcPr>
            <w:tcW w:w="2880" w:type="dxa"/>
          </w:tcPr>
          <w:p w14:paraId="00B6220E" w14:textId="5CD1D849"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66451EC4" w14:textId="1BCE8194"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04BA4170" w14:textId="6D47871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79510BD1" w14:textId="233C5D9B"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368ED41B" w14:textId="353F55ED"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F0EB38B" w14:textId="4C95D635" w:rsidR="00031BF8" w:rsidRDefault="00D45284" w:rsidP="00201C1E">
            <w:r>
              <w:t>Temporal Relational Memory Errors</w:t>
            </w:r>
          </w:p>
        </w:tc>
        <w:tc>
          <w:tcPr>
            <w:tcW w:w="2880" w:type="dxa"/>
          </w:tcPr>
          <w:p w14:paraId="420A853B" w14:textId="30A06348" w:rsidR="00031BF8" w:rsidRDefault="00D45284" w:rsidP="00201C1E">
            <w:pPr>
              <w:cnfStyle w:val="000000100000" w:firstRow="0" w:lastRow="0" w:firstColumn="0" w:lastColumn="0" w:oddVBand="0" w:evenVBand="0" w:oddHBand="1" w:evenHBand="0" w:firstRowFirstColumn="0" w:firstRowLastColumn="0" w:lastRowFirstColumn="0" w:lastRowLastColumn="0"/>
            </w:pPr>
            <w:r>
              <w:t>Spatial Fractal Dimension, Spatial Lacunarity, Spatiotemporal Lacunarity</w:t>
            </w:r>
          </w:p>
        </w:tc>
        <w:tc>
          <w:tcPr>
            <w:tcW w:w="1080" w:type="dxa"/>
          </w:tcPr>
          <w:p w14:paraId="3F5D12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28A608F1" w14:textId="61CB660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04B1DD98" w14:textId="16514740"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9D02875" w14:textId="71149FAB"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BB5154E" w14:textId="21ACF5A9" w:rsidTr="000E5CE7">
        <w:tc>
          <w:tcPr>
            <w:cnfStyle w:val="001000000000" w:firstRow="0" w:lastRow="0" w:firstColumn="1" w:lastColumn="0" w:oddVBand="0" w:evenVBand="0" w:oddHBand="0" w:evenHBand="0" w:firstRowFirstColumn="0" w:firstRowLastColumn="0" w:lastRowFirstColumn="0" w:lastRowLastColumn="0"/>
            <w:tcW w:w="2610" w:type="dxa"/>
          </w:tcPr>
          <w:p w14:paraId="206BD904" w14:textId="7B989896" w:rsidR="00031BF8" w:rsidRDefault="00D45284" w:rsidP="00201C1E">
            <w:r>
              <w:t>Context Boundary Effect</w:t>
            </w:r>
          </w:p>
        </w:tc>
        <w:tc>
          <w:tcPr>
            <w:tcW w:w="2880" w:type="dxa"/>
          </w:tcPr>
          <w:p w14:paraId="647133AF" w14:textId="44E6EAC6"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65D8BA7B" w14:textId="4DE44D2D"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4676EED4" w14:textId="14CEF39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0359101E" w14:textId="054B3575"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0B1CA63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251903B" w14:textId="76F2D07A" w:rsidR="00D45284" w:rsidRDefault="00D45284" w:rsidP="00201C1E">
            <w:r>
              <w:t>Across-Context Relational Memory Errors</w:t>
            </w:r>
          </w:p>
        </w:tc>
        <w:tc>
          <w:tcPr>
            <w:tcW w:w="2880" w:type="dxa"/>
          </w:tcPr>
          <w:p w14:paraId="0E16E028" w14:textId="4100573A"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EA22545" w14:textId="1B51DC2B"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4D7C7E2A" w14:textId="6E29FE12"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C00F0A4" w14:textId="2EDFB8C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0560EDAE"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4E9829C4" w14:textId="13EB07C5" w:rsidR="00D45284" w:rsidRDefault="00D45284" w:rsidP="00201C1E">
            <w:r>
              <w:t>Temporal Misplacement</w:t>
            </w:r>
          </w:p>
        </w:tc>
        <w:tc>
          <w:tcPr>
            <w:tcW w:w="2880" w:type="dxa"/>
          </w:tcPr>
          <w:p w14:paraId="3E872456" w14:textId="0993EDBA"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6189D2CE" w14:textId="20B880AB"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7F690153" w14:textId="47F1CCD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A64BAD8" w14:textId="5F8C008E"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1E36102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2F3262E" w14:textId="17F3FE82" w:rsidR="00D45284" w:rsidRDefault="00D45284" w:rsidP="00201C1E">
            <w:r>
              <w:t>Temporal Relational Memory Errors</w:t>
            </w:r>
          </w:p>
        </w:tc>
        <w:tc>
          <w:tcPr>
            <w:tcW w:w="2880" w:type="dxa"/>
          </w:tcPr>
          <w:p w14:paraId="650C697B" w14:textId="73BB65D1"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8378B6C" w14:textId="5108D94F"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75EC6BBF" w14:textId="6456A0D8"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09EE8377" w14:textId="3AA9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09BA17E7"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7DE211FF" w14:textId="296C334E" w:rsidR="00D45284" w:rsidRDefault="00D45284" w:rsidP="00201C1E">
            <w:r>
              <w:t>Context Boundary Effect</w:t>
            </w:r>
          </w:p>
        </w:tc>
        <w:tc>
          <w:tcPr>
            <w:tcW w:w="2880" w:type="dxa"/>
          </w:tcPr>
          <w:p w14:paraId="64D94E42" w14:textId="773DEA19"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7F9C2618" w14:textId="523CE236"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46E6B0B" w14:textId="6A82E939"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3B0D5672" w14:textId="27EA392F"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58D89C4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C7157A6" w14:textId="5E8227E1" w:rsidR="00D45284" w:rsidRDefault="00D45284" w:rsidP="00201C1E">
            <w:r>
              <w:t>Across-Context Relational Memory Errors</w:t>
            </w:r>
          </w:p>
        </w:tc>
        <w:tc>
          <w:tcPr>
            <w:tcW w:w="2880" w:type="dxa"/>
          </w:tcPr>
          <w:p w14:paraId="133C4F87" w14:textId="1D4AC5EF"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0BC3A7D1" w14:textId="601DA0A9"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6C09B21F" w14:textId="10E03CDE"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4B034E1D" w14:textId="0A1A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4B5C97A0" w14:textId="2E87DC47"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0AB12652" w14:textId="25480FAE" w:rsidR="00AA15F8" w:rsidRDefault="00AA15F8" w:rsidP="00031BF8">
                            <w:r>
                              <w:rPr>
                                <w:b/>
                              </w:rPr>
                              <w:t>Table 4.3</w:t>
                            </w:r>
                            <w:r>
                              <w:t>: Summary of Hierarchical Linear Modeling Relationships between study and test variables.</w:t>
                            </w:r>
                          </w:p>
                        </w:txbxContent>
                      </wps:txbx>
                      <wps:bodyPr rot="0" vert="horz" wrap="square" lIns="91440" tIns="45720" rIns="91440" bIns="45720" anchor="t" anchorCtr="0">
                        <a:noAutofit/>
                      </wps:bodyPr>
                    </wps:wsp>
                  </a:graphicData>
                </a:graphic>
              </wp:inline>
            </w:drawing>
          </mc:Choice>
          <mc:Fallback>
            <w:pict>
              <v:shape w14:anchorId="2D1A5002" id="_x0000_s1051"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TH9DaSQCAAAlBAAADgAAAAAAAAAAAAAAAAAuAgAAZHJzL2Uyb0RvYy54bWxQ&#10;SwECLQAUAAYACAAAACEAfgzn29oAAAAEAQAADwAAAAAAAAAAAAAAAAB+BAAAZHJzL2Rvd25yZXYu&#10;eG1sUEsFBgAAAAAEAAQA8wAAAIUFAAAAAA==&#10;" stroked="f">
                <v:textbox>
                  <w:txbxContent>
                    <w:p w14:paraId="0AB12652" w14:textId="25480FAE" w:rsidR="00AA15F8" w:rsidRDefault="00AA15F8" w:rsidP="00031BF8">
                      <w:r>
                        <w:rPr>
                          <w:b/>
                        </w:rPr>
                        <w:t>Table 4.3</w:t>
                      </w:r>
                      <w:r>
                        <w:t>: Summary of Hierarchical Linear Modeling Relationships between study and test variables.</w:t>
                      </w:r>
                    </w:p>
                  </w:txbxContent>
                </v:textbox>
                <w10:anchorlock/>
              </v:shape>
            </w:pict>
          </mc:Fallback>
        </mc:AlternateContent>
      </w:r>
    </w:p>
    <w:p w14:paraId="5E483A6B" w14:textId="0F401D7C"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960029">
        <w:rPr>
          <w:rStyle w:val="IntenseEmphasis"/>
          <w:i w:val="0"/>
          <w:iCs w:val="0"/>
          <w:color w:val="6E6E6E" w:themeColor="accent1" w:themeShade="7F"/>
        </w:rPr>
        <w:t>Last</w:t>
      </w:r>
      <w:r>
        <w:rPr>
          <w:rStyle w:val="IntenseEmphasis"/>
          <w:i w:val="0"/>
          <w:iCs w:val="0"/>
          <w:color w:val="6E6E6E" w:themeColor="accent1" w:themeShade="7F"/>
        </w:rPr>
        <w:t xml:space="preserve"> Trial Direct Relationships</w:t>
      </w:r>
    </w:p>
    <w:p w14:paraId="7C66483B" w14:textId="6C1A8B79" w:rsidR="006E5646" w:rsidRDefault="00EC723F" w:rsidP="00AA15F8">
      <w:pPr>
        <w:spacing w:line="360" w:lineRule="auto"/>
        <w:rPr>
          <w:rStyle w:val="IntenseEmphasis"/>
          <w:i w:val="0"/>
          <w:iCs w:val="0"/>
          <w:color w:val="auto"/>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r w:rsidR="00295374">
        <w:t>Most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vs. spacetime lacunarity)</w:t>
      </w:r>
      <w:r w:rsidR="00295374">
        <w:t>,</w:t>
      </w:r>
      <w:r>
        <w:t xml:space="preserve"> </w:t>
      </w:r>
      <w:r w:rsidR="00C71567">
        <w:t>excluding</w:t>
      </w:r>
      <w:r>
        <w:t xml:space="preserve"> spatial FD and spatial lacunarity (which were not significantly related to temporal relational memory errors on any specific trial)</w:t>
      </w:r>
      <w:r w:rsidR="00295374">
        <w:t>,</w:t>
      </w:r>
      <w:r>
        <w:t xml:space="preserve"> were also directly significantly related on the fourth and final trial</w:t>
      </w:r>
      <w:r w:rsidR="00C71567">
        <w:t xml:space="preserve"> (</w:t>
      </w:r>
      <w:r w:rsidR="00295374">
        <w:t xml:space="preserve">see </w:t>
      </w:r>
      <w:r w:rsidR="00295374" w:rsidRPr="00295374">
        <w:rPr>
          <w:b/>
        </w:rPr>
        <w:t xml:space="preserve">Figure </w:t>
      </w:r>
      <w:r w:rsidR="00522435">
        <w:rPr>
          <w:b/>
        </w:rPr>
        <w:t>4.</w:t>
      </w:r>
      <w:r w:rsidR="00295374" w:rsidRPr="00295374">
        <w:rPr>
          <w:b/>
        </w:rPr>
        <w:t>8</w:t>
      </w:r>
      <w:r w:rsidR="00295374">
        <w:t xml:space="preserve">; </w:t>
      </w:r>
      <w:r w:rsidR="00C71567">
        <w:t xml:space="preserve">p&lt;=0.01, </w:t>
      </w:r>
      <w:r w:rsidR="008C7857">
        <w:t>r</w:t>
      </w:r>
      <w:r w:rsidR="00C71567">
        <w:t>=0.43, 0.61, 0.49, 0.38, and 0.40, respectively)</w:t>
      </w:r>
      <w:r>
        <w:t xml:space="preserve">. </w:t>
      </w:r>
      <w:r w:rsidR="00AC50F7">
        <w:t xml:space="preserve">Additionally, </w:t>
      </w:r>
      <w:r w:rsidR="00295374">
        <w:t>across-c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r w:rsidR="00AA15F8">
        <w:t>.</w:t>
      </w:r>
    </w:p>
    <w:p w14:paraId="5ED643D3" w14:textId="60D98166" w:rsidR="005B35B1" w:rsidRDefault="006E5646" w:rsidP="005041D4">
      <w:pPr>
        <w:rPr>
          <w:rStyle w:val="IntenseEmphasis"/>
          <w:i w:val="0"/>
          <w:iCs w:val="0"/>
          <w:color w:val="auto"/>
        </w:rPr>
      </w:pPr>
      <w:r>
        <w:rPr>
          <w:rStyle w:val="IntenseEmphasis"/>
          <w:i w:val="0"/>
          <w:iCs w:val="0"/>
          <w:noProof/>
          <w:color w:val="auto"/>
        </w:rPr>
        <w:lastRenderedPageBreak/>
        <w:drawing>
          <wp:inline distT="0" distB="0" distL="0" distR="0" wp14:anchorId="64E8EDFF" wp14:editId="38D6A990">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3">
                      <a:grayscl/>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21DC7AD7">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4">
                      <a:grayscl/>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1E038CD4">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5">
                      <a:grayscl/>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3A865F3A">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6">
                      <a:grayscl/>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0879571B" w14:textId="32113943"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30B12E52" w14:textId="731D9644" w:rsidR="00AA15F8" w:rsidRDefault="00AA15F8"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w14:anchorId="69198261" id="_x0000_s1052"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9XJA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" stroked="f">
                <v:textbox>
                  <w:txbxContent>
                    <w:p w14:paraId="30B12E52" w14:textId="731D9644" w:rsidR="00AA15F8" w:rsidRDefault="00AA15F8"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v:textbox>
                <w10:anchorlock/>
              </v:shape>
            </w:pict>
          </mc:Fallback>
        </mc:AlternateContent>
      </w:r>
    </w:p>
    <w:p w14:paraId="59CE9AE7" w14:textId="5E78FE40" w:rsidR="005672AE" w:rsidRDefault="00295374" w:rsidP="00AA15F8">
      <w:pPr>
        <w:spacing w:line="360" w:lineRule="auto"/>
      </w:pPr>
      <w:r>
        <w:t>Finally</w:t>
      </w:r>
      <w:r w:rsidR="005672AE">
        <w:t>, time travel and temporal misplacement were significantly related on trials 2 and 3 (</w:t>
      </w:r>
      <w:r>
        <w:t xml:space="preserve">see </w:t>
      </w:r>
      <w:r>
        <w:rPr>
          <w:b/>
        </w:rPr>
        <w:t xml:space="preserve">Figure </w:t>
      </w:r>
      <w:r w:rsidR="00522435">
        <w:rPr>
          <w:b/>
        </w:rPr>
        <w:t>4.</w:t>
      </w:r>
      <w:r w:rsidRPr="00295374">
        <w:rPr>
          <w:b/>
        </w:rPr>
        <w:t>9</w:t>
      </w:r>
      <w:r>
        <w:t xml:space="preserve">; </w:t>
      </w:r>
      <w:r w:rsidR="005672AE" w:rsidRPr="00295374">
        <w:t>p</w:t>
      </w:r>
      <w:r w:rsidR="005672AE">
        <w:t xml:space="preserve">&lt;0.05, </w:t>
      </w:r>
      <w:r w:rsidR="00876A03">
        <w:t>r</w:t>
      </w:r>
      <w:r w:rsidR="005672AE">
        <w:t>=0.42 and 0.36).</w:t>
      </w:r>
    </w:p>
    <w:p w14:paraId="33A75E2A" w14:textId="3736D282" w:rsidR="005672AE" w:rsidRDefault="005672AE" w:rsidP="005041D4">
      <w:pPr>
        <w:rPr>
          <w:rStyle w:val="IntenseEmphasis"/>
          <w:i w:val="0"/>
          <w:iCs w:val="0"/>
          <w:color w:val="auto"/>
        </w:rPr>
      </w:pPr>
      <w:r>
        <w:rPr>
          <w:noProof/>
        </w:rPr>
        <w:lastRenderedPageBreak/>
        <w:drawing>
          <wp:inline distT="0" distB="0" distL="0" distR="0" wp14:anchorId="2FDCC99D" wp14:editId="64ECC939">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7">
                      <a:grayscl/>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4D368AD6" w14:textId="53E86ADA" w:rsidR="005672AE" w:rsidRPr="00C71567" w:rsidRDefault="005672AE" w:rsidP="005041D4">
      <w:pPr>
        <w:rPr>
          <w:rStyle w:val="IntenseEmphasis"/>
          <w:i w:val="0"/>
          <w:iCs w:val="0"/>
          <w:color w:val="auto"/>
        </w:rPr>
      </w:pP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28E8DD19" w14:textId="045C3292" w:rsidR="00AA15F8" w:rsidRDefault="00AA15F8" w:rsidP="005672AE">
                            <w:r>
                              <w:rPr>
                                <w:b/>
                              </w:rPr>
                              <w:t>Figure 4.9</w:t>
                            </w:r>
                            <w:r>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w14:anchorId="165821DD" id="_x0000_s1053"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" stroked="f">
                <v:textbox>
                  <w:txbxContent>
                    <w:p w14:paraId="28E8DD19" w14:textId="045C3292" w:rsidR="00AA15F8" w:rsidRDefault="00AA15F8" w:rsidP="005672AE">
                      <w:r>
                        <w:rPr>
                          <w:b/>
                        </w:rPr>
                        <w:t>Figure 4.9</w:t>
                      </w:r>
                      <w:r>
                        <w:t>: Time Travelled vs. Time Misplacement. This relationship holds directly on all but the first trial.</w:t>
                      </w:r>
                    </w:p>
                  </w:txbxContent>
                </v:textbox>
                <w10:anchorlock/>
              </v:shape>
            </w:pict>
          </mc:Fallback>
        </mc:AlternateContent>
      </w:r>
    </w:p>
    <w:p w14:paraId="39E92BBD" w14:textId="7B04E008" w:rsidR="00563ABB" w:rsidRDefault="007353F3" w:rsidP="00563ABB">
      <w:pPr>
        <w:pStyle w:val="Heading2"/>
        <w:rPr>
          <w:rStyle w:val="Heading1Char"/>
        </w:rPr>
      </w:pPr>
      <w:bookmarkStart w:id="40" w:name="_Toc505879093"/>
      <w:r>
        <w:rPr>
          <w:rStyle w:val="Heading1Char"/>
        </w:rPr>
        <w:t xml:space="preserve">4.4 </w:t>
      </w:r>
      <w:r w:rsidR="00563ABB" w:rsidRPr="007717E1">
        <w:rPr>
          <w:rStyle w:val="Heading1Char"/>
        </w:rPr>
        <w:t>Discussion</w:t>
      </w:r>
      <w:bookmarkEnd w:id="40"/>
    </w:p>
    <w:p w14:paraId="21804FD6" w14:textId="07017BCE" w:rsidR="00617D09" w:rsidRDefault="00617D09" w:rsidP="00AA15F8">
      <w:pPr>
        <w:spacing w:line="360" w:lineRule="auto"/>
      </w:pPr>
      <w:commentRangeStart w:id="41"/>
      <w:r>
        <w:t>&lt;Need new opener paragraph that talks about navigation in general, the basic metrics, learning, and a high-level memory-view of the chapter.&gt;</w:t>
      </w:r>
      <w:commentRangeEnd w:id="41"/>
      <w:r w:rsidR="00F1408E">
        <w:rPr>
          <w:rStyle w:val="CommentReference"/>
        </w:rPr>
        <w:commentReference w:id="41"/>
      </w:r>
    </w:p>
    <w:p w14:paraId="410EC261" w14:textId="250597B5" w:rsidR="005041D4" w:rsidRDefault="005041D4" w:rsidP="00AA15F8">
      <w:pPr>
        <w:spacing w:line="360" w:lineRule="auto"/>
      </w:pPr>
      <w:bookmarkStart w:id="42" w:name="_Hlk499057395"/>
      <w:r>
        <w:t>T</w:t>
      </w:r>
      <w:bookmarkEnd w:id="42"/>
      <w:r>
        <w:t xml:space="preserve">he current work seeks to not just to examine spatiotemporal navigation in the same way as other researchers, but it also </w:t>
      </w:r>
      <w:r w:rsidR="00F1408E">
        <w:t xml:space="preserve">shows </w:t>
      </w:r>
      <w:r>
        <w:t xml:space="preserve">a novel method of gathering early evidence </w:t>
      </w:r>
      <w:r w:rsidR="00871443">
        <w:t xml:space="preserve">that hippocampal representations of time may converge to an allocentric map of time via relational memory, hypothesizing that </w:t>
      </w:r>
      <w:r w:rsidR="00F1408E">
        <w:t xml:space="preserve">some subpopulation of </w:t>
      </w:r>
      <w:r w:rsidR="00871443">
        <w:t xml:space="preserve">“time cells” identified in the hippocampus may represent this map. </w:t>
      </w:r>
      <w:r>
        <w:t xml:space="preserve">Although it is widely accepted that place cell firing is related to allocentric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EB50C9">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rsidR="00EB50C9">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time-distance cells (that fire in relation to both variables), and cells that signal borders and speed </w:t>
      </w:r>
      <w:r>
        <w:fldChar w:fldCharType="begin" w:fldLock="1"/>
      </w:r>
      <w:r w:rsidR="00EB50C9">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A naïve view of these cells might say that various tissues in the hippocampus are dynamically mapping to </w:t>
      </w:r>
      <w:r w:rsidR="00F1408E">
        <w:t xml:space="preserve">basic signals of </w:t>
      </w:r>
      <w:r>
        <w:t xml:space="preserve">navigation (and only navigation). However, substantial evidence links hippocampal function to far more </w:t>
      </w:r>
      <w:r>
        <w:lastRenderedPageBreak/>
        <w:t xml:space="preserve">than just navigation (see </w:t>
      </w:r>
      <w:r>
        <w:fldChar w:fldCharType="begin" w:fldLock="1"/>
      </w:r>
      <w:r w:rsidR="00EB50C9">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 In the navigation view, one might interpret time cell firing as a simple navigatory pattern related to the egocentric time an organism has experienced in a particular context. However, if a more relational view of information processing is used, the time cells might be thought to be performing a more general binding operation – relating events within the temporal domain to create a map of a series of events. Electrophysiological evidence in rodents supports this as hippocampal networks have been shown to associated spatial and nonspatial dimensions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Task demands will, of course, dictate the degree to which such a map is necessary (as has been proposed by other;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Pr>
          <w:noProof/>
        </w:rPr>
        <w:t>Ekstrom &amp; Ranganath, 2017</w:t>
      </w:r>
      <w:r>
        <w:fldChar w:fldCharType="end"/>
      </w:r>
      <w:r>
        <w:t xml:space="preserve">), but given the consistency with which causal temporal patterns in natural environments occur, forming an allocentric understanding of events has a clear advantage in the flexible use of that information. Indeed, in rodents, humans, and monkeys, recording studies have shown hippocampal involvement in mapping the time course of events independent of space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"ITEM-2", "issue" : "3", "issued" : { "date-parts" : [ [ "2015" ] ] }, "page" : "578-589", "publisher" : "Elsevier Inc.", "title" : "During Running in Place, Grid Cells Integrate Elapsed Time and Distance Run", "type" : "article-journal", "volume" : "88" }, "uris" : [ "http://www.mendeley.com/documents/?uuid=da3fdfc4-9261-4dfc-adb5-4cff7a3ee066"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Kraus et al., 2015a; B. Kraus et al., 2013; Naya &amp; Suzuki, 2011; Pastalkova, Itskov, Amarasingham, &amp; Buzsaki, 2008; Paz et al., 2010; Spiers, Burgess, Hartley, Vargha-Khadem, &amp; O\u2019Keefe, 2001)", "plainTextFormattedCitation" : "(B. J. Kraus et al., 2015a; B. Kraus et al., 2013; Naya &amp; Suzuki, 2011; Pastalkova, Itskov, Amarasingham, &amp; Buzsaki, 2008; Paz et al., 2010; Spiers, Burgess, Hartley, Vargha-Khadem, &amp; O\u2019Keefe, 2001)", "previouslyFormattedCitation" : "(B. J. Kraus et al., 2015a;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00EB50C9" w:rsidRPr="00EB50C9">
        <w:rPr>
          <w:noProof/>
        </w:rPr>
        <w:t>(B. J. Kraus et al., 2015a; B. Kraus et al., 2013; Naya &amp; Suzuki, 2011; Pastalkova, Itskov, Amarasingham, &amp; Buzsaki, 2008; Paz et al., 2010; Spiers, Burgess, Hartley, Vargha-Khadem, &amp; O’Keefe, 2001)</w:t>
      </w:r>
      <w:r>
        <w:fldChar w:fldCharType="end"/>
      </w:r>
      <w:r>
        <w:t>. Ultimately, these questions will have to be answered via electrophysiological evidence, but early behavioral work, like the work presented here, provide hints that this evidence exists.</w:t>
      </w:r>
      <w:r w:rsidR="00DA3D09">
        <w:t xml:space="preserve"> </w:t>
      </w:r>
      <w:r w:rsidR="00617D09">
        <w:t>Because</w:t>
      </w:r>
      <w:r w:rsidR="00DA3D09">
        <w:t xml:space="preserve"> exploration converges to</w:t>
      </w:r>
      <w:r w:rsidR="00617D09">
        <w:t>wards</w:t>
      </w:r>
      <w:r w:rsidR="00DA3D09">
        <w:t xml:space="preserve"> an allocentric temporal navigation order (rather than, say, rehearsing the initially seen ordering which occurred by chance), this suggests that this allocentric order is being used as an organizing principle for memory in the task. </w:t>
      </w:r>
    </w:p>
    <w:p w14:paraId="3E5A4540" w14:textId="1644E464" w:rsidR="00617D09" w:rsidRDefault="00617D09" w:rsidP="00AA15F8">
      <w:pPr>
        <w:spacing w:line="360" w:lineRule="auto"/>
      </w:pPr>
      <w:commentRangeStart w:id="43"/>
      <w:r>
        <w:t>&lt;Need paragraph interpreting the HLMs and trial 4 results&gt;</w:t>
      </w:r>
      <w:commentRangeEnd w:id="43"/>
      <w:r w:rsidR="00F1408E">
        <w:rPr>
          <w:rStyle w:val="CommentReference"/>
        </w:rPr>
        <w:commentReference w:id="43"/>
      </w:r>
    </w:p>
    <w:p w14:paraId="556B15A1" w14:textId="6441FB5B" w:rsidR="00617D09" w:rsidRDefault="00F1408E" w:rsidP="00AA15F8">
      <w:pPr>
        <w:spacing w:line="360" w:lineRule="auto"/>
      </w:pPr>
      <w:r>
        <w:t>Unfortunately, c</w:t>
      </w:r>
      <w:r w:rsidR="00617D09">
        <w:t xml:space="preserve">oarse navigation metrics such as those in </w:t>
      </w:r>
      <w:r w:rsidR="00617D09" w:rsidRPr="00F1408E">
        <w:rPr>
          <w:b/>
        </w:rPr>
        <w:t xml:space="preserve">Table </w:t>
      </w:r>
      <w:r w:rsidR="00F76AD2">
        <w:rPr>
          <w:b/>
        </w:rPr>
        <w:t>4.</w:t>
      </w:r>
      <w:r w:rsidR="00617D09" w:rsidRPr="00F1408E">
        <w:rPr>
          <w:b/>
        </w:rPr>
        <w:t>1</w:t>
      </w:r>
      <w:r w:rsidR="00617D09">
        <w:t xml:space="preserve"> miss an enormous amount of the fidelity in this task, however, much of the moment-to-moment decision making in this task is currently beyond the reach of our ability to make inferences. Even in the simplest cases (such as the order of study of events),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might help us determine if the differences in spatial and temporal memory are due to the spatial domain containing more information or due to the additional manipulations in the temporal domain. Secondly, as artificial intelligence via Deep Learning continues to advance, we are presented with the unique opportunity to use these </w:t>
      </w:r>
      <w:r w:rsidR="00617D09">
        <w:lastRenderedPageBreak/>
        <w:t xml:space="preserve">systems as points of comparison to real neural systems. Deep Learning systems (such as Asynchronous Advantage Actor-Critic, A3C models; </w:t>
      </w:r>
      <w:r w:rsidR="00617D09">
        <w:fldChar w:fldCharType="begin" w:fldLock="1"/>
      </w:r>
      <w:r w:rsidR="00617D09">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"ITEM-2", "issued" : { "date-parts" : [ [ "2017" ] ] }, "title" : "Learning To Navigate in Complex Environments", "type" : "article-journal" }, "uris" : [ "http://www.mendeley.com/documents/?uuid=bacbeb1d-7ba3-47f2-ba66-e339337089ee" ] } ], "mendeley" : { "formattedCitation" : "(Juliani, 2016; Mirowski et al., 2017)", "manualFormatting" : "Juliani, 2016; Mirowski et al., 2017)", "plainTextFormattedCitation" : "(Juliani, 2016; Mirowski et al., 2017)", "previouslyFormattedCitation" : "(Juliani, 2016; Mirowski et al., 2017)" }, "properties" : {  }, "schema" : "https://github.com/citation-style-language/schema/raw/master/csl-citation.json" }</w:instrText>
      </w:r>
      <w:r w:rsidR="00617D09">
        <w:fldChar w:fldCharType="separate"/>
      </w:r>
      <w:r w:rsidR="00617D09">
        <w:rPr>
          <w:noProof/>
        </w:rPr>
        <w:t>Juliani, 2016; Mirowski et al., 2017)</w:t>
      </w:r>
      <w:r w:rsidR="00617D09">
        <w:fldChar w:fldCharType="end"/>
      </w:r>
      <w:r w:rsidR="00617D09">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distinct ways. Nonetheless, they are now capable of performing ma</w:t>
      </w:r>
      <w:r>
        <w:t>n</w:t>
      </w:r>
      <w:r w:rsidR="00617D09">
        <w:t xml:space="preserve">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617D09">
        <w:fldChar w:fldCharType="begin" w:fldLock="1"/>
      </w:r>
      <w:r w:rsidR="00617D0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617D09">
        <w:fldChar w:fldCharType="separate"/>
      </w:r>
      <w:r w:rsidR="00617D09">
        <w:rPr>
          <w:noProof/>
        </w:rPr>
        <w:t>Kumaran, Hassabis, &amp; McClelland, 2016</w:t>
      </w:r>
      <w:r w:rsidR="00617D09">
        <w:fldChar w:fldCharType="end"/>
      </w:r>
      <w:r w:rsidR="00617D09">
        <w:t>), but they are not nearly as common as one would hope given the power of these systems to make and test predictions about information processing and behavior.</w:t>
      </w:r>
    </w:p>
    <w:p w14:paraId="6E43C9BE" w14:textId="73C3B21D" w:rsidR="005041D4" w:rsidRDefault="005041D4" w:rsidP="00AA15F8">
      <w:pPr>
        <w:spacing w:line="360" w:lineRule="auto"/>
      </w:pPr>
      <w:commentRangeStart w:id="44"/>
      <w:r>
        <w:t>In summary, I believe this task and the associated methods provide a unique opportunity to study navigation and information sampling in space and time to further our understanding of navigation and memory organization. Moreover, if this experimental paradigm is to be used in follow-up experiments as have been suggested throughout this document, the explor</w:t>
      </w:r>
      <w:r w:rsidR="00F92F7F">
        <w:t xml:space="preserve">atory elements suggested in this chapter </w:t>
      </w:r>
      <w:r>
        <w:t>will help us understand what aspects of navigation in the task will be good targets for further examination</w:t>
      </w:r>
      <w:r w:rsidR="00F92F7F">
        <w:t xml:space="preserve"> outside of the scope of this dissertation</w:t>
      </w:r>
      <w:r>
        <w:t xml:space="preserve">. </w:t>
      </w:r>
      <w:commentRangeEnd w:id="44"/>
      <w:r w:rsidR="00F1408E">
        <w:rPr>
          <w:rStyle w:val="CommentReference"/>
        </w:rPr>
        <w:commentReference w:id="44"/>
      </w:r>
    </w:p>
    <w:p w14:paraId="7F7FA84F" w14:textId="4994FC53" w:rsidR="00F779C4" w:rsidRDefault="007353F3" w:rsidP="00FA74FB">
      <w:pPr>
        <w:pStyle w:val="Heading1"/>
      </w:pPr>
      <w:bookmarkStart w:id="45" w:name="_Toc505879094"/>
      <w:r>
        <w:t xml:space="preserve">Chapter 5: </w:t>
      </w:r>
      <w:r w:rsidR="00F779C4">
        <w:t xml:space="preserve">General </w:t>
      </w:r>
      <w:r w:rsidR="00FA74FB">
        <w:t>Discussion</w:t>
      </w:r>
      <w:bookmarkEnd w:id="45"/>
    </w:p>
    <w:p w14:paraId="2A9AE94B" w14:textId="3072E7E8" w:rsidR="00F779C4" w:rsidRDefault="007353F3" w:rsidP="00F779C4">
      <w:pPr>
        <w:pStyle w:val="Heading2"/>
      </w:pPr>
      <w:bookmarkStart w:id="46" w:name="_Toc505879095"/>
      <w:r>
        <w:t xml:space="preserve">5.1 </w:t>
      </w:r>
      <w:r w:rsidR="00F779C4">
        <w:t>Summary of Results</w:t>
      </w:r>
      <w:bookmarkEnd w:id="46"/>
    </w:p>
    <w:p w14:paraId="54D9C45C" w14:textId="5F050C98" w:rsidR="00566C24" w:rsidRDefault="00566C24" w:rsidP="00AA15F8">
      <w:pPr>
        <w:spacing w:line="360" w:lineRule="auto"/>
      </w:pPr>
      <w:r>
        <w:t xml:space="preserve">The previous three chapters have shown a variety of data from both hippocampal damaged individuals as well as healthy adults which together establish a methodological framework which can be used to analyze and understand behavior in reconstruction tasks in any domain. Critically, certain error metrics associated with the ability to retain arbitrary relational information are identified as being related to hippocampal function via observing differences in these metrics between hippocampal damaged patients and controls. </w:t>
      </w:r>
      <w:r w:rsidR="001E2D82">
        <w:t>T</w:t>
      </w:r>
      <w:r>
        <w:t xml:space="preserve">hese same errors </w:t>
      </w:r>
      <w:r w:rsidR="001E2D82">
        <w:t>are then</w:t>
      </w:r>
      <w:r>
        <w:t xml:space="preserve"> evaluated in healthy individuals in other domains to determine if two, omnipresent domains, i.e. space and time, have any differences in the relative commonality of these errors. In order to study space and time simultaneously, however, one additional manipulation </w:t>
      </w:r>
      <w:r w:rsidR="001E2D82">
        <w:t>is</w:t>
      </w:r>
      <w:r>
        <w:t xml:space="preserve"> required to allow sampling of spatial and temporal information to be on more equal footing. By allowing participants to “time travel”, a bias which would have been present on temporal information (namely the typical inability to control what temporal information to sample and when) is </w:t>
      </w:r>
      <w:r>
        <w:lastRenderedPageBreak/>
        <w:t xml:space="preserve">balanced to allow for a more direct comparison of spatial and temporal memory. Finally, because this manipulation provides a new axis upon which sampling can occur, this sampling behavior can also be studied in time independently of spatial sampling. Together, the results show that arbitrary relational information (whose representation relies on the hippocampus) critically underpins reconstruction performance in both domains, but relational information in time may be represented with different constraints than spatial information, causing unique biases in the ability to retain relational representations in each domain. </w:t>
      </w:r>
      <w:r w:rsidR="00EE64EF">
        <w:t xml:space="preserve">Moreover, changes in the complexity and systematicity of exploration are shown to relate to changes in temporal relational memory, suggesting that the ability to learn and adapt strategic choices in sampling an environment may be critical for forming meaningful relational memory representations. </w:t>
      </w:r>
      <w:r>
        <w:t xml:space="preserve">The presence of contextual information also biases the representation such that both distance judgements errors and relational memory errors occur more often (with distance judgement errors occurring across contextual boundaries and relational memory errors occurring within them). Finally, the sampling of the temporal domain may hint at the fact that substrates of the hippocampus which bind temporal relational information (i.e.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"B. Kraus et al., 2013", "plainTextFormattedCitation" : "(B. Kraus et al., 2013)", "previouslyFormattedCitation" : "(B. Kraus et al., 2013)" }, "properties" : {  }, "schema" : "https://github.com/citation-style-language/schema/raw/master/csl-citation.json" }</w:instrText>
      </w:r>
      <w:r>
        <w:fldChar w:fldCharType="separate"/>
      </w:r>
      <w:r w:rsidRPr="005F0DD8">
        <w:rPr>
          <w:noProof/>
        </w:rPr>
        <w:t>B. Kraus et al., 2013</w:t>
      </w:r>
      <w:r>
        <w:fldChar w:fldCharType="end"/>
      </w:r>
      <w:r>
        <w:t>) are, under some circumstances, mapping an allocentric representation of time which is fundamentally relational in nature.</w:t>
      </w:r>
    </w:p>
    <w:p w14:paraId="414EEBDE" w14:textId="0772D58E" w:rsidR="00566C24" w:rsidRDefault="00566C24" w:rsidP="00AA15F8">
      <w:pPr>
        <w:spacing w:line="360" w:lineRule="auto"/>
      </w:pPr>
      <w:r>
        <w:t xml:space="preserve">In the </w:t>
      </w:r>
      <w:r w:rsidR="00941DA3">
        <w:t>second</w:t>
      </w:r>
      <w:r>
        <w:t xml:space="preserve"> chapter, a framework for the analysis of reconstruction errors which attempts to assess many of the same informational metrics of previous work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00625AB3" w:rsidRPr="00625AB3">
        <w:rPr>
          <w:noProof/>
        </w:rPr>
        <w:t>(Jeneson et al., 2010; Watson et al., 2013)</w:t>
      </w:r>
      <w:r>
        <w:fldChar w:fldCharType="end"/>
      </w:r>
      <w:r>
        <w:t xml:space="preserve"> but from a first-principled approach with minimal assumptions </w:t>
      </w:r>
      <w:r w:rsidR="00543341">
        <w:t xml:space="preserve">is </w:t>
      </w:r>
      <w:r>
        <w:t xml:space="preserve">introduced. Within this framework, 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 finding in this chapter shows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t>
      </w:r>
      <w:r>
        <w:lastRenderedPageBreak/>
        <w:t xml:space="preserve">which multiple identities are systematically swapped/cycled amongst different positions. Although swaps and cycles are evaluated in this work and do uniquely occur at low item set sizes in hippocampal damaged patients, once both patients and comparison participants begin making the prerequisite error (i.e. any identity-location misassignment), there is 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14:paraId="0BBB7373" w14:textId="2E20B991" w:rsidR="00566C24" w:rsidRDefault="00566C24" w:rsidP="00AA15F8">
      <w:pPr>
        <w:spacing w:line="360" w:lineRule="auto"/>
      </w:pPr>
      <w:r>
        <w:t xml:space="preserve">In the </w:t>
      </w:r>
      <w:r w:rsidR="00941DA3">
        <w:t>third</w:t>
      </w:r>
      <w:r>
        <w:t xml:space="preserve"> chapter, the methodology established in the </w:t>
      </w:r>
      <w:r w:rsidR="00941DA3">
        <w:t>second</w:t>
      </w:r>
      <w:r>
        <w:t xml:space="preserve"> chapter is applied to a more complex task in which both space and time are explorable domains, simultaneously; this task is known as a Spatiotemporal Reconstruction Task, or, if the path of the participant through the environment is of interest, a Spatiotemporal Navigation Task. In this task, participants were asked to reconstruct events in space and time while being allowed to simultaneously explore both domains. Although space was explored via translation, as usual, time was also allowed to be explored translationally via a “time travel” button which allowed the reversal of the direction of the flow of time. Participants performed this task on the same timeline of events, 4 times, and their performance on spatial, temporal, and item identity information improved across all trials. The identity-location misassignment metric introduced in the </w:t>
      </w:r>
      <w:r w:rsidR="00941DA3">
        <w:t>second</w:t>
      </w:r>
      <w:r>
        <w:t xml:space="preserve"> chapter was used to assess difference between spatial and temporal relational memory across trials and found that significantly more temporal misassignments (i.e. events placed at the moment in time of another event) were committed that spatial misassignments.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a bias created by the contextual information such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misassignment information such that events were far more likely to be misassigned to another temporal location of an event with which it shared a context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w:t>
      </w:r>
      <w:r>
        <w:lastRenderedPageBreak/>
        <w:t>influence of contextual information is likely not due to an error per se, but it reflects an organizational principle guiding memory.</w:t>
      </w:r>
    </w:p>
    <w:p w14:paraId="3148C76A" w14:textId="2A26D27C" w:rsidR="00566C24" w:rsidRDefault="00566C24" w:rsidP="00AA15F8">
      <w:pPr>
        <w:spacing w:line="360" w:lineRule="auto"/>
      </w:pPr>
      <w:r>
        <w:t xml:space="preserve">In the </w:t>
      </w:r>
      <w:r w:rsidR="00941DA3">
        <w:t>fourth</w:t>
      </w:r>
      <w:r>
        <w:t xml:space="preserve"> chapter, the Spatiotemporal Navigation task presented in chapter </w:t>
      </w:r>
      <w:r w:rsidR="00941DA3">
        <w:t>three</w:t>
      </w:r>
      <w:r>
        <w:t xml:space="preserve"> is examined through the lens of navigation, rather than reconstruction, in order to determine the degree to which differences in exploration behavior </w:t>
      </w:r>
      <w:r w:rsidR="00EE64EF">
        <w:t xml:space="preserve">(and changes in exploration behavior across trials) relate to </w:t>
      </w:r>
      <w:r>
        <w:t xml:space="preserve">differences in test time performance. </w:t>
      </w:r>
      <w:commentRangeStart w:id="47"/>
      <w:r>
        <w:t xml:space="preserve">This chapter is currently incomplete (though the data has been collected), but several analyses are suggested based on prior work in spatial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t xml:space="preserve"> and some predictions are made based on work in space and time representations in the hippocampus </w:t>
      </w:r>
      <w:r>
        <w:fldChar w:fldCharType="begin" w:fldLock="1"/>
      </w:r>
      <w:r w:rsidR="00EB50C9">
        <w:instrText>ADDIN CSL_CITATION { "citationItems" : [ { "id" : "ITEM-1", "itemData" : { "DOI" : "10.1016/j.cobeha.2017.06.010", "ISSN" : "23521546", "author" : [ { "dropping-particle" : "", "family" : "Eichenbaum", "given" : "Howard", "non-dropping-particle" : "", "parse-names" : false, "suffix" : "" } ], "container-title" : "Current Opinion in Behavioral Sciences", "id" : "ITEM-1", "issued" : { "date-parts" : [ [ "2017" ] ] }, "page" : "65-70", "publisher" : "Elsevier Ltd", "title" : "Time (and space) in the hippocampus", "type" : "article-journal", "volume" : "17" }, "uris" : [ "http://www.mendeley.com/documents/?uuid=a2a1e321-ded3-4d4d-a25b-ae3d8d914c8e" ] } ], "mendeley" : { "formattedCitation" : "(Howard Eichenbaum, 2017d)", "plainTextFormattedCitation" : "(Howard Eichenbaum, 2017d)", "previouslyFormattedCitation" : "(Howard Eichenbaum, 2017d)" }, "properties" : {  }, "schema" : "https://github.com/citation-style-language/schema/raw/master/csl-citation.json" }</w:instrText>
      </w:r>
      <w:r>
        <w:fldChar w:fldCharType="separate"/>
      </w:r>
      <w:r w:rsidR="007B454C" w:rsidRPr="007B454C">
        <w:rPr>
          <w:noProof/>
        </w:rPr>
        <w:t>(Howard Eichenbaum, 2017d)</w:t>
      </w:r>
      <w:r>
        <w:fldChar w:fldCharType="end"/>
      </w:r>
      <w:r>
        <w:t xml:space="preserve">. Moreover, analyses of the order information contained within navigation and reconstruction are suggested which might reveal whether an allocentric form of navigation is present for temporal navigation in much the same way as spatial navigation. This would, therefore, make the prediction that “time” cells in the hippocampus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Pr="0092349E">
        <w:rPr>
          <w:noProof/>
        </w:rPr>
        <w:t>(B. Kraus et al., 2013)</w:t>
      </w:r>
      <w:r>
        <w:fldChar w:fldCharType="end"/>
      </w:r>
      <w:r>
        <w:t xml:space="preserve"> map an allocentric perspective on time, representing relational information between temporal events.</w:t>
      </w:r>
      <w:commentRangeEnd w:id="47"/>
      <w:r w:rsidR="00EE64EF">
        <w:rPr>
          <w:rStyle w:val="CommentReference"/>
        </w:rPr>
        <w:commentReference w:id="47"/>
      </w:r>
    </w:p>
    <w:p w14:paraId="12AC5D13" w14:textId="0ADBED55" w:rsidR="00F779C4" w:rsidRDefault="007353F3" w:rsidP="00F779C4">
      <w:pPr>
        <w:pStyle w:val="Heading2"/>
      </w:pPr>
      <w:bookmarkStart w:id="48" w:name="_Toc505879096"/>
      <w:r>
        <w:t xml:space="preserve">5.2 </w:t>
      </w:r>
      <w:r w:rsidR="00F779C4">
        <w:t>Separable vs. Separate Hippocampal Representations</w:t>
      </w:r>
      <w:bookmarkEnd w:id="48"/>
    </w:p>
    <w:p w14:paraId="79E8AB72" w14:textId="3D327E87" w:rsidR="00566C24" w:rsidRPr="00F364A7" w:rsidRDefault="00566C24" w:rsidP="00AA15F8">
      <w:pPr>
        <w:spacing w:line="360" w:lineRule="auto"/>
      </w:pPr>
      <w:r>
        <w:t xml:space="preserve">There has been a great deal of debate in the literature over the separateness of different informational domains in the hippocampus. 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which show hippocampal involvement </w:t>
      </w:r>
      <w:r w:rsidR="007246BD">
        <w:t>in</w:t>
      </w:r>
      <w:r>
        <w:t xml:space="preserve"> relations outside of the spatial or temporal domain have recently shown that hippocampal representations </w:t>
      </w:r>
      <w:r w:rsidR="007246BD">
        <w:t xml:space="preserve">may move beyond the constraints of this scaffolding if task demands require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"ITEM-3", "issue" : "1", "issued" : { "date-parts" : [ [ "2015" ] ] }, "page" : "9-11", "title" : "The Hippocampus as a Cognitive Map ... of Social Space", "type" : "article-journal", "volume" : "87" }, "uris" : [ "http://www.mendeley.com/documents/?uuid=285c804d-c5d0-4712-b4cb-eea956309b68" ] } ], "mendeley" : { "formattedCitation" : "(Howard Eichenbaum, 2015; Tavares et al., 2015; Warren et al., 2015)", "plainTextFormattedCitation" : "(Howard Eichenbaum, 2015; Tavares et al., 2015; Warren et al., 2015)", "previouslyFormattedCitation" : "(Howard Eichenbaum, 2015; Tavares et al., 2015; Warren et al., 2015)" }, "properties" : {  }, "schema" : "https://github.com/citation-style-language/schema/raw/master/csl-citation.json" }</w:instrText>
      </w:r>
      <w:r>
        <w:fldChar w:fldCharType="separate"/>
      </w:r>
      <w:r w:rsidR="007B454C" w:rsidRPr="007B454C">
        <w:rPr>
          <w:noProof/>
        </w:rPr>
        <w:t>(Howard Eichenbaum, 2015; Tavares et al., 2015; Warren et al., 2015)</w:t>
      </w:r>
      <w:r>
        <w:fldChar w:fldCharType="end"/>
      </w:r>
      <w:r>
        <w:t xml:space="preserve">. However, one crucial question has yet to be completely addressed: are different domains represented separately in the hippocampus or in some sort of alternate, overlapping representation? The data here cannot completely disentangle these possibilities (or the spectrum of possibilities in-between), but the techniques presented here, in addition to neuroimaging and patient behavior studies, may eventually elucidate the answer to this question. In the Spatiotemporal Reconstruction task, differences in relational information were seen in space and time, suggesting these domains may, in fact, be separate. They may be, for instance, multiplexed versions of the same representational ideal with cells switching between representing spatial and temporal information. Alternatively, the representations may overlap insofar as the task demands warrant it. This would suggest that in a task such as the spatiotemporal navigation task, cells which code for time and </w:t>
      </w:r>
      <w:r>
        <w:lastRenderedPageBreak/>
        <w:t>space should fire together. However, if temporal or spatial information were biased in some way (via attention, task manipulation, reward</w:t>
      </w:r>
      <w:bookmarkStart w:id="49" w:name="_GoBack"/>
      <w:bookmarkEnd w:id="49"/>
      <w:r>
        <w:t xml:space="preserve">, or some other method), the degree of overlap between the domain representations may change. This hypothesis leads to a wider suggestion about domain representations in the hippocampus, namely, that hippocampal relational representations are </w:t>
      </w:r>
      <w:r>
        <w:rPr>
          <w:i/>
        </w:rPr>
        <w:t>separable</w:t>
      </w:r>
      <w:r>
        <w:t xml:space="preserve"> but not necessary </w:t>
      </w:r>
      <w:r>
        <w:rPr>
          <w:i/>
        </w:rPr>
        <w:t>separate</w:t>
      </w:r>
      <w:r>
        <w:t xml:space="preserve">. This idea is consistent with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92349E">
        <w:rPr>
          <w:noProof/>
        </w:rPr>
        <w:t>(Neal J. Cohen &amp; Eichenbaum, 1993)</w:t>
      </w:r>
      <w:r>
        <w:fldChar w:fldCharType="end"/>
      </w:r>
      <w:r>
        <w:t xml:space="preserve"> but extends the prediction that all arbitrary relationships are obligatorily bound in the hippocampus to say that the cell firing in association with the 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firing overlapping </w:t>
      </w:r>
      <w:r>
        <w:t xml:space="preserve">as often as would be </w:t>
      </w:r>
      <w:r w:rsidR="007246BD">
        <w:t xml:space="preserve">predicted </w:t>
      </w:r>
      <w:r>
        <w:t xml:space="preserve">by a joint distribution of both variables </w:t>
      </w:r>
      <w:r>
        <w:fldChar w:fldCharType="begin" w:fldLock="1"/>
      </w:r>
      <w:r w:rsidR="00EB50C9">
        <w:instrText>ADDIN CSL_CITATION { "citationItems" : [ { "id" : "ITEM-1",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"ITEM-1", "issue" : "3", "issued" : { "date-parts" : [ [ "2015", "11" ] ] }, "page" : "578-589", "title" : "During Running in Place, Grid Cells Integrate Elapsed Time and Distance Run", "type" : "article-journal", "volume" : "88" }, "uris" : [ "http://www.mendeley.com/documents/?uuid=e93f84a9-e3e1-4dad-90e2-3ceadf93077b" ] } ], "mendeley" : { "formattedCitation" : "(B. J. Kraus et al., 2015b)", "plainTextFormattedCitation" : "(B. J. Kraus et al., 2015b)", "previouslyFormattedCitation" : "(B. J. Kraus et al., 2015b)" }, "properties" : {  }, "schema" : "https://github.com/citation-style-language/schema/raw/master/csl-citation.json" }</w:instrText>
      </w:r>
      <w:r>
        <w:fldChar w:fldCharType="separate"/>
      </w:r>
      <w:r w:rsidR="00EB50C9" w:rsidRPr="00EB50C9">
        <w:rPr>
          <w:noProof/>
        </w:rPr>
        <w:t>(B. J. Kraus et al., 2015b)</w:t>
      </w:r>
      <w:r>
        <w:fldChar w:fldCharType="end"/>
      </w:r>
      <w:r>
        <w:t xml:space="preserve">. The behavioral evidence here also suggests a variable degree of interaction between spatial and temporal relational information as well as variable interactions with contextual information. </w:t>
      </w:r>
      <w:r w:rsidR="007246BD">
        <w:t>The ability of the hippocampus to adjust to task demands to determine the degree of separability of encoding of different variables may be a critical component in memory representations, and as such, the distinction between hippocampal representations being separable, rather than separate, may be of fundamental importance to understanding the structure of hippocampally dependent memory in general.</w:t>
      </w:r>
    </w:p>
    <w:p w14:paraId="74645151" w14:textId="5E1D3524" w:rsidR="00F779C4" w:rsidRDefault="007353F3" w:rsidP="00F779C4">
      <w:pPr>
        <w:pStyle w:val="Heading2"/>
      </w:pPr>
      <w:bookmarkStart w:id="50" w:name="_Toc505879097"/>
      <w:r>
        <w:t>5.</w:t>
      </w:r>
      <w:r w:rsidR="007246BD">
        <w:t>3</w:t>
      </w:r>
      <w:r>
        <w:t xml:space="preserve"> </w:t>
      </w:r>
      <w:r w:rsidR="00F779C4">
        <w:t>Behavioral Inference, Sampling, and Task Richness</w:t>
      </w:r>
      <w:bookmarkEnd w:id="50"/>
    </w:p>
    <w:p w14:paraId="0A44E8B3" w14:textId="01EF9DE7" w:rsidR="00566C24" w:rsidRDefault="007246BD" w:rsidP="00AA15F8">
      <w:pPr>
        <w:spacing w:line="360" w:lineRule="auto"/>
      </w:pPr>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is made to make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generally be accurate at placing items back in roughly the right positions) have associated adjustments in the methodology (i.e. using the accuracy threshold from the comparisons in which the assumption should be valid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w:t>
      </w:r>
      <w:r w:rsidR="00566C24">
        <w:lastRenderedPageBreak/>
        <w:t>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as we expand the domains into which we would like to perform these analyses.</w:t>
      </w:r>
    </w:p>
    <w:p w14:paraId="109FBF12" w14:textId="5167071C" w:rsidR="00566C24" w:rsidRDefault="00566C24" w:rsidP="00AA15F8">
      <w:pPr>
        <w:spacing w:line="360" w:lineRule="auto"/>
      </w:pPr>
      <w:r>
        <w:t xml:space="preserve">The second contribution which has not been emphasized up until now is the combination of navigation behavior with reconstruction in multiple domains, simultaneously. This allows for three important secondary impacts on the study of memory. 1) The ability to navigate domains other than space allows the study of the impact of exploration and navigation in different domains on subsequent memory. 2) 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3) The overall richness of this task as well as the resulting findings shows that many of the effects observed in more restrictive behavioral tasks will still be present when the task is more ecologically realistic (and more difficult).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62380F3E" w:rsidR="007246BD" w:rsidRDefault="007246BD" w:rsidP="007246BD">
      <w:pPr>
        <w:pStyle w:val="Heading2"/>
      </w:pPr>
      <w:bookmarkStart w:id="51" w:name="_Toc505879098"/>
      <w:r>
        <w:t xml:space="preserve">5.4 </w:t>
      </w:r>
      <w:bookmarkStart w:id="52" w:name="_Toc497156055"/>
      <w:r>
        <w:t>Artificial Intelligence and Spatial Reconstructions</w:t>
      </w:r>
      <w:bookmarkEnd w:id="51"/>
      <w:bookmarkEnd w:id="52"/>
    </w:p>
    <w:p w14:paraId="1DB6893F" w14:textId="12A58C9F" w:rsidR="007246BD" w:rsidRPr="00F779C4" w:rsidRDefault="007246BD" w:rsidP="00AA15F8">
      <w:pPr>
        <w:spacing w:line="360" w:lineRule="auto"/>
      </w:pPr>
      <w:r>
        <w:t xml:space="preserve">One field which is intimately related to the work presented in this document which has yet to be addressed is Machine Learning and Artificial Intelligence. These cognitive and behavioral concepts may become more critical to the development of artificially intelligent (AI) systems in the coming decades as advances in deep learning systems which go beyond reinforcement learning begin to emerge. Spatial reconstruction, as a task, is an incredibly difficult one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"manualFormatting" : "Mirowski et al., 2017", "plainTextFormattedCitation" : "(Mirowski et al., 2017)", "previouslyFormattedCitation" : "(Mirowski et al., 2017)"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w:t>
      </w:r>
      <w:r>
        <w:lastRenderedPageBreak/>
        <w:t xml:space="preserve">reconstruction. Some recent work has shown networks which can be trained to understand spatial relational information </w:t>
      </w:r>
      <w:r>
        <w:fldChar w:fldCharType="begin" w:fldLock="1"/>
      </w:r>
      <w:r w:rsidR="00EB50C9">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information in question. Although so-called “one-shot” learning </w:t>
      </w:r>
      <w:r>
        <w:fldChar w:fldCharType="begin" w:fldLock="1"/>
      </w:r>
      <w:r w:rsidR="00EB50C9">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49A343DE" w:rsidR="00F779C4" w:rsidRDefault="007353F3" w:rsidP="00F779C4">
      <w:pPr>
        <w:pStyle w:val="Heading2"/>
      </w:pPr>
      <w:bookmarkStart w:id="53" w:name="_Toc505879099"/>
      <w:r>
        <w:t xml:space="preserve">5.5 </w:t>
      </w:r>
      <w:r w:rsidR="00F779C4">
        <w:t>Conclusion</w:t>
      </w:r>
      <w:bookmarkEnd w:id="53"/>
    </w:p>
    <w:p w14:paraId="10C72FB6" w14:textId="53CBF79F" w:rsidR="007530E0" w:rsidRDefault="00566C24" w:rsidP="00AA15F8">
      <w:pPr>
        <w:spacing w:line="360" w:lineRule="auto"/>
      </w:pPr>
      <w:r>
        <w:t xml:space="preserve">Our understanding of hippocampally-dependent memory organization has come a long way in the past several decades, and with the advent of new technologies and theoretical frameworks, the pace of discovery does not seem to be abating. Here, it has been shown using a new methodological framework that the hippocampus is necessary for some, but not all, relational information (critically, the arbitrary information but not the location information). These same methods were then applied to a novel task, the Spatiotemporal Reconstruction tasks, which allows for spatial and temporal relational memory and the influence of context to be examined simultaneously. Far more temporal relational memory errors are present in this task than spatial relational memory errors despite the ability to freely navigate time and space, and these errors are heavily influenced by contextual information. The Context Boundary Effect, in which events in time are placed closer together within a context and further apart when separated by a boundary despite being equidistant, is observed in time despite the ability of participants to cross the boundaries in either direction and as often as desired and despite repeated restudy of the same events. Moreover, the relational memory errors are far more common within a context than would be expected by chance, suggesting that the contextual information is not just biasing distance judgements but also order information in a disadvantageous way. Finally, navigation behavior in spatiotemporal navigation is examined to determine if particular aspects of navigation is space and time </w:t>
      </w:r>
      <w:r w:rsidR="00EE64EF">
        <w:t>relate to</w:t>
      </w:r>
      <w:r>
        <w:t xml:space="preserve"> later performance and relational or contextual memory errors. </w:t>
      </w:r>
      <w:commentRangeStart w:id="54"/>
      <w:r w:rsidR="00EE64EF">
        <w:t xml:space="preserve">Critically, changes in the complexity and systematicity of exploration and navigation relate to changes in relational memory performances, emphasizing the critical interplay between these functions. </w:t>
      </w:r>
      <w:commentRangeEnd w:id="54"/>
      <w:r w:rsidR="008170ED">
        <w:rPr>
          <w:rStyle w:val="CommentReference"/>
        </w:rPr>
        <w:commentReference w:id="54"/>
      </w:r>
      <w:r>
        <w:t xml:space="preserve">This same navigation </w:t>
      </w:r>
      <w:r>
        <w:lastRenderedPageBreak/>
        <w:t>behavior provide</w:t>
      </w:r>
      <w:r w:rsidR="00EE64EF">
        <w:t>s</w:t>
      </w:r>
      <w:r>
        <w:t xml:space="preserve"> hints </w:t>
      </w:r>
      <w:r w:rsidR="00EE64EF">
        <w:t xml:space="preserve">that </w:t>
      </w:r>
      <w:r>
        <w:t xml:space="preserve">temporal representations in the hippocampus </w:t>
      </w:r>
      <w:r w:rsidR="00EE64EF">
        <w:t xml:space="preserve">may often be </w:t>
      </w:r>
      <w:r>
        <w:t>allocentric in nature</w:t>
      </w:r>
      <w:r w:rsidR="00EE64EF">
        <w:t xml:space="preserve"> when task demands require it</w:t>
      </w:r>
      <w:r>
        <w:t>, with navigation tending towards an allocentric perspective (i.e. exploring a timeline in an A</w:t>
      </w:r>
      <w:r>
        <w:sym w:font="Wingdings" w:char="F0E0"/>
      </w:r>
      <w:r>
        <w:t>B</w:t>
      </w:r>
      <w:r>
        <w:sym w:font="Wingdings" w:char="F0E0"/>
      </w:r>
      <w:r>
        <w:t xml:space="preserve">C order rather than an egocentric order based on when particular events happen to be seen). </w:t>
      </w:r>
      <w:commentRangeStart w:id="55"/>
      <w:r>
        <w:t>The richness of Spatiotemporal Navigation and Reconstruction has provided (and will likely to continue to provide) interesting findings on the interplay between navigation in space, navigation in time and how these ultimately may relate to navigation in memory.</w:t>
      </w:r>
      <w:commentRangeEnd w:id="55"/>
      <w:r w:rsidR="008170ED">
        <w:rPr>
          <w:rStyle w:val="CommentReference"/>
        </w:rPr>
        <w:commentReference w:id="55"/>
      </w:r>
      <w:r w:rsidR="007530E0">
        <w:br w:type="page"/>
      </w:r>
    </w:p>
    <w:p w14:paraId="1F63A676" w14:textId="7F073F27" w:rsidR="007530E0" w:rsidRDefault="007530E0" w:rsidP="007530E0">
      <w:pPr>
        <w:pStyle w:val="Heading1"/>
      </w:pPr>
      <w:bookmarkStart w:id="56" w:name="_Toc505879100"/>
      <w:r>
        <w:lastRenderedPageBreak/>
        <w:t>References</w:t>
      </w:r>
      <w:bookmarkEnd w:id="56"/>
    </w:p>
    <w:p w14:paraId="71BA5AAF" w14:textId="0B2CF365" w:rsidR="00EB50C9" w:rsidRPr="00EB50C9" w:rsidRDefault="00015541" w:rsidP="00EB50C9">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EB50C9" w:rsidRPr="00EB50C9">
        <w:rPr>
          <w:rFonts w:ascii="Calibri" w:hAnsi="Calibri" w:cs="Calibri"/>
          <w:noProof/>
          <w:szCs w:val="24"/>
        </w:rPr>
        <w:t xml:space="preserve">Abbott, E. A. (1884). </w:t>
      </w:r>
      <w:r w:rsidR="00EB50C9" w:rsidRPr="00EB50C9">
        <w:rPr>
          <w:rFonts w:ascii="Calibri" w:hAnsi="Calibri" w:cs="Calibri"/>
          <w:i/>
          <w:iCs/>
          <w:noProof/>
          <w:szCs w:val="24"/>
        </w:rPr>
        <w:t>Flatland: A Romance in Multiple Dimensions</w:t>
      </w:r>
      <w:r w:rsidR="00EB50C9" w:rsidRPr="00EB50C9">
        <w:rPr>
          <w:rFonts w:ascii="Calibri" w:hAnsi="Calibri" w:cs="Calibri"/>
          <w:noProof/>
          <w:szCs w:val="24"/>
        </w:rPr>
        <w:t>. New York: Dover Thrift.</w:t>
      </w:r>
    </w:p>
    <w:p w14:paraId="1535EE7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Aggleton, J. P., &amp; Brown, M. W. (1999). Episodic memory, amnesia, and the hippocampal-anterior thalamic axis. </w:t>
      </w:r>
      <w:r w:rsidRPr="00EB50C9">
        <w:rPr>
          <w:rFonts w:ascii="Calibri" w:hAnsi="Calibri" w:cs="Calibri"/>
          <w:i/>
          <w:iCs/>
          <w:noProof/>
          <w:szCs w:val="24"/>
        </w:rPr>
        <w:t>The Behavioral and Brain Sciences</w:t>
      </w:r>
      <w:r w:rsidRPr="00EB50C9">
        <w:rPr>
          <w:rFonts w:ascii="Calibri" w:hAnsi="Calibri" w:cs="Calibri"/>
          <w:noProof/>
          <w:szCs w:val="24"/>
        </w:rPr>
        <w:t xml:space="preserve">, </w:t>
      </w:r>
      <w:r w:rsidRPr="00EB50C9">
        <w:rPr>
          <w:rFonts w:ascii="Calibri" w:hAnsi="Calibri" w:cs="Calibri"/>
          <w:i/>
          <w:iCs/>
          <w:noProof/>
          <w:szCs w:val="24"/>
        </w:rPr>
        <w:t>22</w:t>
      </w:r>
      <w:r w:rsidRPr="00EB50C9">
        <w:rPr>
          <w:rFonts w:ascii="Calibri" w:hAnsi="Calibri" w:cs="Calibri"/>
          <w:noProof/>
          <w:szCs w:val="24"/>
        </w:rPr>
        <w:t>(3), 425-44-89. Retrieved from http://www.ncbi.nlm.nih.gov/pubmed/11301518</w:t>
      </w:r>
    </w:p>
    <w:p w14:paraId="510A7E6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Al-kadi, O. S., &amp; Watson, D. (2008). Texture Analysis of Aggressive and Nonaggressive Lung Tumor CE CT Images, </w:t>
      </w:r>
      <w:r w:rsidRPr="00EB50C9">
        <w:rPr>
          <w:rFonts w:ascii="Calibri" w:hAnsi="Calibri" w:cs="Calibri"/>
          <w:i/>
          <w:iCs/>
          <w:noProof/>
          <w:szCs w:val="24"/>
        </w:rPr>
        <w:t>55</w:t>
      </w:r>
      <w:r w:rsidRPr="00EB50C9">
        <w:rPr>
          <w:rFonts w:ascii="Calibri" w:hAnsi="Calibri" w:cs="Calibri"/>
          <w:noProof/>
          <w:szCs w:val="24"/>
        </w:rPr>
        <w:t>(7), 1822–1830. http://doi.org/10.1109/TBME.2008.919735</w:t>
      </w:r>
    </w:p>
    <w:p w14:paraId="1A9F5B0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Allen, J. S., Tranel, D., Bruss, J., &amp; Damasio, H. (2006). Correlations between Regional Brain Volumes and Memory Performance in Anoxia. </w:t>
      </w:r>
      <w:r w:rsidRPr="00EB50C9">
        <w:rPr>
          <w:rFonts w:ascii="Calibri" w:hAnsi="Calibri" w:cs="Calibri"/>
          <w:i/>
          <w:iCs/>
          <w:noProof/>
          <w:szCs w:val="24"/>
        </w:rPr>
        <w:t>Journal of Clinical and Experimental Neuropsychology</w:t>
      </w:r>
      <w:r w:rsidRPr="00EB50C9">
        <w:rPr>
          <w:rFonts w:ascii="Calibri" w:hAnsi="Calibri" w:cs="Calibri"/>
          <w:noProof/>
          <w:szCs w:val="24"/>
        </w:rPr>
        <w:t xml:space="preserve">, </w:t>
      </w:r>
      <w:r w:rsidRPr="00EB50C9">
        <w:rPr>
          <w:rFonts w:ascii="Calibri" w:hAnsi="Calibri" w:cs="Calibri"/>
          <w:i/>
          <w:iCs/>
          <w:noProof/>
          <w:szCs w:val="24"/>
        </w:rPr>
        <w:t>28</w:t>
      </w:r>
      <w:r w:rsidRPr="00EB50C9">
        <w:rPr>
          <w:rFonts w:ascii="Calibri" w:hAnsi="Calibri" w:cs="Calibri"/>
          <w:noProof/>
          <w:szCs w:val="24"/>
        </w:rPr>
        <w:t>(4), 457–476. http://doi.org/10.1080/13803390590949287</w:t>
      </w:r>
    </w:p>
    <w:p w14:paraId="6E74FFA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Allen, R. J., Vargha-Khadem, F., &amp; Baddeley, A. D. (2014). Item-location binding in working memory: Is it hippocampus-dependent? </w:t>
      </w:r>
      <w:r w:rsidRPr="00EB50C9">
        <w:rPr>
          <w:rFonts w:ascii="Calibri" w:hAnsi="Calibri" w:cs="Calibri"/>
          <w:i/>
          <w:iCs/>
          <w:noProof/>
          <w:szCs w:val="24"/>
        </w:rPr>
        <w:t>Neuropsychologia</w:t>
      </w:r>
      <w:r w:rsidRPr="00EB50C9">
        <w:rPr>
          <w:rFonts w:ascii="Calibri" w:hAnsi="Calibri" w:cs="Calibri"/>
          <w:noProof/>
          <w:szCs w:val="24"/>
        </w:rPr>
        <w:t xml:space="preserve">, </w:t>
      </w:r>
      <w:r w:rsidRPr="00EB50C9">
        <w:rPr>
          <w:rFonts w:ascii="Calibri" w:hAnsi="Calibri" w:cs="Calibri"/>
          <w:i/>
          <w:iCs/>
          <w:noProof/>
          <w:szCs w:val="24"/>
        </w:rPr>
        <w:t>59</w:t>
      </w:r>
      <w:r w:rsidRPr="00EB50C9">
        <w:rPr>
          <w:rFonts w:ascii="Calibri" w:hAnsi="Calibri" w:cs="Calibri"/>
          <w:noProof/>
          <w:szCs w:val="24"/>
        </w:rPr>
        <w:t>(1), 74–84. http://doi.org/10.1016/j.neuropsychologia.2014.04.013</w:t>
      </w:r>
    </w:p>
    <w:p w14:paraId="198176A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EB50C9">
        <w:rPr>
          <w:rFonts w:ascii="Calibri" w:hAnsi="Calibri" w:cs="Calibri"/>
          <w:i/>
          <w:iCs/>
          <w:noProof/>
          <w:szCs w:val="24"/>
        </w:rPr>
        <w:t>Behavioural Brain Research</w:t>
      </w:r>
      <w:r w:rsidRPr="00EB50C9">
        <w:rPr>
          <w:rFonts w:ascii="Calibri" w:hAnsi="Calibri" w:cs="Calibri"/>
          <w:noProof/>
          <w:szCs w:val="24"/>
        </w:rPr>
        <w:t xml:space="preserve">, </w:t>
      </w:r>
      <w:r w:rsidRPr="00EB50C9">
        <w:rPr>
          <w:rFonts w:ascii="Calibri" w:hAnsi="Calibri" w:cs="Calibri"/>
          <w:i/>
          <w:iCs/>
          <w:noProof/>
          <w:szCs w:val="24"/>
        </w:rPr>
        <w:t>132</w:t>
      </w:r>
      <w:r w:rsidRPr="00EB50C9">
        <w:rPr>
          <w:rFonts w:ascii="Calibri" w:hAnsi="Calibri" w:cs="Calibri"/>
          <w:noProof/>
          <w:szCs w:val="24"/>
        </w:rPr>
        <w:t>(1), 77–84. http://doi.org/10.1016/S0166-4328(01)00399-0</w:t>
      </w:r>
    </w:p>
    <w:p w14:paraId="16B1A03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Banta Lavenex, P. A., Colombo, F., Ribordy Lambert, F., &amp; Lavenex, P. (2014). The human hippocampus beyond the cognitive map: evidence from a densely amnesic patient. </w:t>
      </w:r>
      <w:r w:rsidRPr="00EB50C9">
        <w:rPr>
          <w:rFonts w:ascii="Calibri" w:hAnsi="Calibri" w:cs="Calibri"/>
          <w:i/>
          <w:iCs/>
          <w:noProof/>
          <w:szCs w:val="24"/>
        </w:rPr>
        <w:t>Frontiers in Human Neuroscience</w:t>
      </w:r>
      <w:r w:rsidRPr="00EB50C9">
        <w:rPr>
          <w:rFonts w:ascii="Calibri" w:hAnsi="Calibri" w:cs="Calibri"/>
          <w:noProof/>
          <w:szCs w:val="24"/>
        </w:rPr>
        <w:t xml:space="preserve">, </w:t>
      </w:r>
      <w:r w:rsidRPr="00EB50C9">
        <w:rPr>
          <w:rFonts w:ascii="Calibri" w:hAnsi="Calibri" w:cs="Calibri"/>
          <w:i/>
          <w:iCs/>
          <w:noProof/>
          <w:szCs w:val="24"/>
        </w:rPr>
        <w:t>8</w:t>
      </w:r>
      <w:r w:rsidRPr="00EB50C9">
        <w:rPr>
          <w:rFonts w:ascii="Calibri" w:hAnsi="Calibri" w:cs="Calibri"/>
          <w:noProof/>
          <w:szCs w:val="24"/>
        </w:rPr>
        <w:t>. http://doi.org/10.3389/fnhum.2014.00711</w:t>
      </w:r>
    </w:p>
    <w:p w14:paraId="375D072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328</w:t>
      </w:r>
      <w:r w:rsidRPr="00EB50C9">
        <w:rPr>
          <w:rFonts w:ascii="Calibri" w:hAnsi="Calibri" w:cs="Calibri"/>
          <w:noProof/>
          <w:szCs w:val="24"/>
        </w:rPr>
        <w:t>(5984), 1412–1415. http://doi.org/10.1126/science.1188160</w:t>
      </w:r>
    </w:p>
    <w:p w14:paraId="06E7FF1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Besi, P. J., &amp; Mckay, N. D. (1991). A Method for Registration of 3-D Shapes 1 Introduction 2 Literature Review. In </w:t>
      </w:r>
      <w:r w:rsidRPr="00EB50C9">
        <w:rPr>
          <w:rFonts w:ascii="Calibri" w:hAnsi="Calibri" w:cs="Calibri"/>
          <w:i/>
          <w:iCs/>
          <w:noProof/>
          <w:szCs w:val="24"/>
        </w:rPr>
        <w:t>SPIE Vol. 1611 Sensor Fusion IV</w:t>
      </w:r>
      <w:r w:rsidRPr="00EB50C9">
        <w:rPr>
          <w:rFonts w:ascii="Calibri" w:hAnsi="Calibri" w:cs="Calibri"/>
          <w:noProof/>
          <w:szCs w:val="24"/>
        </w:rPr>
        <w:t xml:space="preserve"> (Vol. 1611, pp. 586–606). http://doi.org/10.1117/12.57955</w:t>
      </w:r>
    </w:p>
    <w:p w14:paraId="0D32F23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Birch, A., Osborne, M., &amp; Blunsom, P. (2010). Metrics for MT evaluation: evaluating reordering. </w:t>
      </w:r>
      <w:r w:rsidRPr="00EB50C9">
        <w:rPr>
          <w:rFonts w:ascii="Calibri" w:hAnsi="Calibri" w:cs="Calibri"/>
          <w:i/>
          <w:iCs/>
          <w:noProof/>
          <w:szCs w:val="24"/>
        </w:rPr>
        <w:t>Machine Translation</w:t>
      </w:r>
      <w:r w:rsidRPr="00EB50C9">
        <w:rPr>
          <w:rFonts w:ascii="Calibri" w:hAnsi="Calibri" w:cs="Calibri"/>
          <w:noProof/>
          <w:szCs w:val="24"/>
        </w:rPr>
        <w:t xml:space="preserve">, </w:t>
      </w:r>
      <w:r w:rsidRPr="00EB50C9">
        <w:rPr>
          <w:rFonts w:ascii="Calibri" w:hAnsi="Calibri" w:cs="Calibri"/>
          <w:i/>
          <w:iCs/>
          <w:noProof/>
          <w:szCs w:val="24"/>
        </w:rPr>
        <w:t>24</w:t>
      </w:r>
      <w:r w:rsidRPr="00EB50C9">
        <w:rPr>
          <w:rFonts w:ascii="Calibri" w:hAnsi="Calibri" w:cs="Calibri"/>
          <w:noProof/>
          <w:szCs w:val="24"/>
        </w:rPr>
        <w:t>(1), 15–26. http://doi.org/10.1007/s10590-009-9066-5</w:t>
      </w:r>
    </w:p>
    <w:p w14:paraId="768343C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Bonham-Carter, O., Steele, J., &amp; Bastola, D. (2014). Alignment-free genetic sequence comparisons: a review of recent approaches by word analysis. </w:t>
      </w:r>
      <w:r w:rsidRPr="00EB50C9">
        <w:rPr>
          <w:rFonts w:ascii="Calibri" w:hAnsi="Calibri" w:cs="Calibri"/>
          <w:i/>
          <w:iCs/>
          <w:noProof/>
          <w:szCs w:val="24"/>
        </w:rPr>
        <w:t>Briefings in Bioinformatics</w:t>
      </w:r>
      <w:r w:rsidRPr="00EB50C9">
        <w:rPr>
          <w:rFonts w:ascii="Calibri" w:hAnsi="Calibri" w:cs="Calibri"/>
          <w:noProof/>
          <w:szCs w:val="24"/>
        </w:rPr>
        <w:t xml:space="preserve">, </w:t>
      </w:r>
      <w:r w:rsidRPr="00EB50C9">
        <w:rPr>
          <w:rFonts w:ascii="Calibri" w:hAnsi="Calibri" w:cs="Calibri"/>
          <w:i/>
          <w:iCs/>
          <w:noProof/>
          <w:szCs w:val="24"/>
        </w:rPr>
        <w:t>15</w:t>
      </w:r>
      <w:r w:rsidRPr="00EB50C9">
        <w:rPr>
          <w:rFonts w:ascii="Calibri" w:hAnsi="Calibri" w:cs="Calibri"/>
          <w:noProof/>
          <w:szCs w:val="24"/>
        </w:rPr>
        <w:t>(6), 890–905. http://doi.org/10.1093/bib/bbt052</w:t>
      </w:r>
    </w:p>
    <w:p w14:paraId="24CB352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Brodeur, M. B., Guérard, K., &amp; Bouras, M. (2014). Bank of Standardized Stimuli (BOSS) Phase II: 930 New Normative Photos. </w:t>
      </w:r>
      <w:r w:rsidRPr="00EB50C9">
        <w:rPr>
          <w:rFonts w:ascii="Calibri" w:hAnsi="Calibri" w:cs="Calibri"/>
          <w:i/>
          <w:iCs/>
          <w:noProof/>
          <w:szCs w:val="24"/>
        </w:rPr>
        <w:t>PLoS ONE</w:t>
      </w:r>
      <w:r w:rsidRPr="00EB50C9">
        <w:rPr>
          <w:rFonts w:ascii="Calibri" w:hAnsi="Calibri" w:cs="Calibri"/>
          <w:noProof/>
          <w:szCs w:val="24"/>
        </w:rPr>
        <w:t xml:space="preserve">, </w:t>
      </w:r>
      <w:r w:rsidRPr="00EB50C9">
        <w:rPr>
          <w:rFonts w:ascii="Calibri" w:hAnsi="Calibri" w:cs="Calibri"/>
          <w:i/>
          <w:iCs/>
          <w:noProof/>
          <w:szCs w:val="24"/>
        </w:rPr>
        <w:t>9</w:t>
      </w:r>
      <w:r w:rsidRPr="00EB50C9">
        <w:rPr>
          <w:rFonts w:ascii="Calibri" w:hAnsi="Calibri" w:cs="Calibri"/>
          <w:noProof/>
          <w:szCs w:val="24"/>
        </w:rPr>
        <w:t>(9), e106953. http://doi.org/10.1371/journal.pone.0106953</w:t>
      </w:r>
    </w:p>
    <w:p w14:paraId="22C304B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Buchanan, T. W., Tranel, D., &amp; Adolphs, R. (2005). Emotional Autobiographical Memories in Amnesic Patients with Medial Temporal Lobe Damage. </w:t>
      </w:r>
      <w:r w:rsidRPr="00EB50C9">
        <w:rPr>
          <w:rFonts w:ascii="Calibri" w:hAnsi="Calibri" w:cs="Calibri"/>
          <w:i/>
          <w:iCs/>
          <w:noProof/>
          <w:szCs w:val="24"/>
        </w:rPr>
        <w:t>The Journal of Neuroscience</w:t>
      </w:r>
      <w:r w:rsidRPr="00EB50C9">
        <w:rPr>
          <w:rFonts w:ascii="Calibri" w:hAnsi="Calibri" w:cs="Calibri"/>
          <w:noProof/>
          <w:szCs w:val="24"/>
        </w:rPr>
        <w:t xml:space="preserve">, </w:t>
      </w:r>
      <w:r w:rsidRPr="00EB50C9">
        <w:rPr>
          <w:rFonts w:ascii="Calibri" w:hAnsi="Calibri" w:cs="Calibri"/>
          <w:i/>
          <w:iCs/>
          <w:noProof/>
          <w:szCs w:val="24"/>
        </w:rPr>
        <w:t>25</w:t>
      </w:r>
      <w:r w:rsidRPr="00EB50C9">
        <w:rPr>
          <w:rFonts w:ascii="Calibri" w:hAnsi="Calibri" w:cs="Calibri"/>
          <w:noProof/>
          <w:szCs w:val="24"/>
        </w:rPr>
        <w:t>(12), 3151–3160. http://doi.org/10.1523/JNEUROSCI.4735-04.2005</w:t>
      </w:r>
    </w:p>
    <w:p w14:paraId="2E97C6E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Bunsey, M., &amp; Eichenbaum, H. (1993). Critical role of the parahippocampal region for paired-associate learning in rats. </w:t>
      </w:r>
      <w:r w:rsidRPr="00EB50C9">
        <w:rPr>
          <w:rFonts w:ascii="Calibri" w:hAnsi="Calibri" w:cs="Calibri"/>
          <w:i/>
          <w:iCs/>
          <w:noProof/>
          <w:szCs w:val="24"/>
        </w:rPr>
        <w:t>Behavioral Neuroscience</w:t>
      </w:r>
      <w:r w:rsidRPr="00EB50C9">
        <w:rPr>
          <w:rFonts w:ascii="Calibri" w:hAnsi="Calibri" w:cs="Calibri"/>
          <w:noProof/>
          <w:szCs w:val="24"/>
        </w:rPr>
        <w:t xml:space="preserve">, </w:t>
      </w:r>
      <w:r w:rsidRPr="00EB50C9">
        <w:rPr>
          <w:rFonts w:ascii="Calibri" w:hAnsi="Calibri" w:cs="Calibri"/>
          <w:i/>
          <w:iCs/>
          <w:noProof/>
          <w:szCs w:val="24"/>
        </w:rPr>
        <w:t>107</w:t>
      </w:r>
      <w:r w:rsidRPr="00EB50C9">
        <w:rPr>
          <w:rFonts w:ascii="Calibri" w:hAnsi="Calibri" w:cs="Calibri"/>
          <w:noProof/>
          <w:szCs w:val="24"/>
        </w:rPr>
        <w:t>(5), 740–7. Retrieved from http://www.ncbi.nlm.nih.gov/pubmed/8280384</w:t>
      </w:r>
    </w:p>
    <w:p w14:paraId="0FB571A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Burkard, R., Dell’Amico, M., &amp; Martello, S. (2012). </w:t>
      </w:r>
      <w:r w:rsidRPr="00EB50C9">
        <w:rPr>
          <w:rFonts w:ascii="Calibri" w:hAnsi="Calibri" w:cs="Calibri"/>
          <w:i/>
          <w:iCs/>
          <w:noProof/>
          <w:szCs w:val="24"/>
        </w:rPr>
        <w:t>Assignment Problems</w:t>
      </w:r>
      <w:r w:rsidRPr="00EB50C9">
        <w:rPr>
          <w:rFonts w:ascii="Calibri" w:hAnsi="Calibri" w:cs="Calibri"/>
          <w:noProof/>
          <w:szCs w:val="24"/>
        </w:rPr>
        <w:t xml:space="preserve">. Society for Industrial and </w:t>
      </w:r>
      <w:r w:rsidRPr="00EB50C9">
        <w:rPr>
          <w:rFonts w:ascii="Calibri" w:hAnsi="Calibri" w:cs="Calibri"/>
          <w:noProof/>
          <w:szCs w:val="24"/>
        </w:rPr>
        <w:lastRenderedPageBreak/>
        <w:t>Applied Mathematics. http://doi.org/10.1137/1.9781611972238</w:t>
      </w:r>
    </w:p>
    <w:p w14:paraId="3ED57A7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Buzsáki, G. (2005). Theta rhythm of navigation: Link between path integration and landmark navigation, episodic and semantic memory.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15</w:t>
      </w:r>
      <w:r w:rsidRPr="00EB50C9">
        <w:rPr>
          <w:rFonts w:ascii="Calibri" w:hAnsi="Calibri" w:cs="Calibri"/>
          <w:noProof/>
          <w:szCs w:val="24"/>
        </w:rPr>
        <w:t>(7), 827–840. http://doi.org/10.1002/hipo.20113</w:t>
      </w:r>
    </w:p>
    <w:p w14:paraId="1EC90C6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Carlsson, G. (2009). </w:t>
      </w:r>
      <w:r w:rsidRPr="00EB50C9">
        <w:rPr>
          <w:rFonts w:ascii="Calibri" w:hAnsi="Calibri" w:cs="Calibri"/>
          <w:i/>
          <w:iCs/>
          <w:noProof/>
          <w:szCs w:val="24"/>
        </w:rPr>
        <w:t>Topology and data</w:t>
      </w:r>
      <w:r w:rsidRPr="00EB50C9">
        <w:rPr>
          <w:rFonts w:ascii="Calibri" w:hAnsi="Calibri" w:cs="Calibri"/>
          <w:noProof/>
          <w:szCs w:val="24"/>
        </w:rPr>
        <w:t xml:space="preserve">. </w:t>
      </w:r>
      <w:r w:rsidRPr="00EB50C9">
        <w:rPr>
          <w:rFonts w:ascii="Calibri" w:hAnsi="Calibri" w:cs="Calibri"/>
          <w:i/>
          <w:iCs/>
          <w:noProof/>
          <w:szCs w:val="24"/>
        </w:rPr>
        <w:t>Bulletin of the American Mathematical Society</w:t>
      </w:r>
      <w:r w:rsidRPr="00EB50C9">
        <w:rPr>
          <w:rFonts w:ascii="Calibri" w:hAnsi="Calibri" w:cs="Calibri"/>
          <w:noProof/>
          <w:szCs w:val="24"/>
        </w:rPr>
        <w:t xml:space="preserve"> (Vol. 46). http://doi.org/10.1090/S0273-0979-09-01249-X</w:t>
      </w:r>
    </w:p>
    <w:p w14:paraId="21EE13C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Cederberg, J. N. (2001). Chapter 3.12 Similarity Transformations. In </w:t>
      </w:r>
      <w:r w:rsidRPr="00EB50C9">
        <w:rPr>
          <w:rFonts w:ascii="Calibri" w:hAnsi="Calibri" w:cs="Calibri"/>
          <w:i/>
          <w:iCs/>
          <w:noProof/>
          <w:szCs w:val="24"/>
        </w:rPr>
        <w:t>A Course in Modern Geometries</w:t>
      </w:r>
      <w:r w:rsidRPr="00EB50C9">
        <w:rPr>
          <w:rFonts w:ascii="Calibri" w:hAnsi="Calibri" w:cs="Calibri"/>
          <w:noProof/>
          <w:szCs w:val="24"/>
        </w:rPr>
        <w:t xml:space="preserve"> (pp. 183–189). Springer.</w:t>
      </w:r>
    </w:p>
    <w:p w14:paraId="457987E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0</w:t>
      </w:r>
      <w:r w:rsidRPr="00EB50C9">
        <w:rPr>
          <w:rFonts w:ascii="Calibri" w:hAnsi="Calibri" w:cs="Calibri"/>
          <w:noProof/>
          <w:szCs w:val="24"/>
        </w:rPr>
        <w:t>(October 2016), 1–11. http://doi.org/10.1002/hipo.22727</w:t>
      </w:r>
    </w:p>
    <w:p w14:paraId="625F246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Cline, A. K., &amp; Dhillon, I. S. (2006). Computation of the Singular Value Decomposition. </w:t>
      </w:r>
      <w:r w:rsidRPr="00EB50C9">
        <w:rPr>
          <w:rFonts w:ascii="Calibri" w:hAnsi="Calibri" w:cs="Calibri"/>
          <w:i/>
          <w:iCs/>
          <w:noProof/>
          <w:szCs w:val="24"/>
        </w:rPr>
        <w:t>Handbook of Linear Algebra</w:t>
      </w:r>
      <w:r w:rsidRPr="00EB50C9">
        <w:rPr>
          <w:rFonts w:ascii="Calibri" w:hAnsi="Calibri" w:cs="Calibri"/>
          <w:noProof/>
          <w:szCs w:val="24"/>
        </w:rPr>
        <w:t>, 1–14. http://doi.org/10.1007/BF02251248</w:t>
      </w:r>
    </w:p>
    <w:p w14:paraId="770520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Cohen, N. J., &amp; Banich, M. T. (2003). Memory. In </w:t>
      </w:r>
      <w:r w:rsidRPr="00EB50C9">
        <w:rPr>
          <w:rFonts w:ascii="Calibri" w:hAnsi="Calibri" w:cs="Calibri"/>
          <w:i/>
          <w:iCs/>
          <w:noProof/>
          <w:szCs w:val="24"/>
        </w:rPr>
        <w:t>Cognitive Neuroscience and Neuropsychology</w:t>
      </w:r>
      <w:r w:rsidRPr="00EB50C9">
        <w:rPr>
          <w:rFonts w:ascii="Calibri" w:hAnsi="Calibri" w:cs="Calibri"/>
          <w:noProof/>
          <w:szCs w:val="24"/>
        </w:rPr>
        <w:t xml:space="preserve"> (2nd ed., pp. 322–364). Boston: Houghton-Mifflin.</w:t>
      </w:r>
    </w:p>
    <w:p w14:paraId="1ACEACD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Cohen, N. J., &amp; Eichenbaum, H. (1991). The theory that wouldn’t die: a critical look at the spatial mapping theory of hippocampal function.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w:t>
      </w:r>
      <w:r w:rsidRPr="00EB50C9">
        <w:rPr>
          <w:rFonts w:ascii="Calibri" w:hAnsi="Calibri" w:cs="Calibri"/>
          <w:noProof/>
          <w:szCs w:val="24"/>
        </w:rPr>
        <w:t>(3), 265–268. http://doi.org/10.1002/hipo.450010312</w:t>
      </w:r>
    </w:p>
    <w:p w14:paraId="05C9EA4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Cohen, N. J., &amp; Eichenbaum, H. (1993). </w:t>
      </w:r>
      <w:r w:rsidRPr="00EB50C9">
        <w:rPr>
          <w:rFonts w:ascii="Calibri" w:hAnsi="Calibri" w:cs="Calibri"/>
          <w:i/>
          <w:iCs/>
          <w:noProof/>
          <w:szCs w:val="24"/>
        </w:rPr>
        <w:t>Memory, Amnesia, and the Hippocampal System.</w:t>
      </w:r>
      <w:r w:rsidRPr="00EB50C9">
        <w:rPr>
          <w:rFonts w:ascii="Calibri" w:hAnsi="Calibri" w:cs="Calibri"/>
          <w:noProof/>
          <w:szCs w:val="24"/>
        </w:rPr>
        <w:t xml:space="preserve"> Cambridge: MIT Press.</w:t>
      </w:r>
    </w:p>
    <w:p w14:paraId="2E2CAF4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Collett, T. S., Cartwright, B. A., &amp; Smith, B. A. (1986). Landmark learning and visuo-spatial memories in gerbils. </w:t>
      </w:r>
      <w:r w:rsidRPr="00EB50C9">
        <w:rPr>
          <w:rFonts w:ascii="Calibri" w:hAnsi="Calibri" w:cs="Calibri"/>
          <w:i/>
          <w:iCs/>
          <w:noProof/>
          <w:szCs w:val="24"/>
        </w:rPr>
        <w:t>Journal of Comparative Physiology A Sensory, Neural, and Behavioral Physiology</w:t>
      </w:r>
      <w:r w:rsidRPr="00EB50C9">
        <w:rPr>
          <w:rFonts w:ascii="Calibri" w:hAnsi="Calibri" w:cs="Calibri"/>
          <w:noProof/>
          <w:szCs w:val="24"/>
        </w:rPr>
        <w:t xml:space="preserve">, </w:t>
      </w:r>
      <w:r w:rsidRPr="00EB50C9">
        <w:rPr>
          <w:rFonts w:ascii="Calibri" w:hAnsi="Calibri" w:cs="Calibri"/>
          <w:i/>
          <w:iCs/>
          <w:noProof/>
          <w:szCs w:val="24"/>
        </w:rPr>
        <w:t>158</w:t>
      </w:r>
      <w:r w:rsidRPr="00EB50C9">
        <w:rPr>
          <w:rFonts w:ascii="Calibri" w:hAnsi="Calibri" w:cs="Calibri"/>
          <w:noProof/>
          <w:szCs w:val="24"/>
        </w:rPr>
        <w:t>(6), 835–851. http://doi.org/10.1007/BF01324825</w:t>
      </w:r>
    </w:p>
    <w:p w14:paraId="034C432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Corsi, P. M. (1972). </w:t>
      </w:r>
      <w:r w:rsidRPr="00EB50C9">
        <w:rPr>
          <w:rFonts w:ascii="Calibri" w:hAnsi="Calibri" w:cs="Calibri"/>
          <w:i/>
          <w:iCs/>
          <w:noProof/>
          <w:szCs w:val="24"/>
        </w:rPr>
        <w:t>Human Memory and the Medial Temporal Region of the Brain</w:t>
      </w:r>
      <w:r w:rsidRPr="00EB50C9">
        <w:rPr>
          <w:rFonts w:ascii="Calibri" w:hAnsi="Calibri" w:cs="Calibri"/>
          <w:noProof/>
          <w:szCs w:val="24"/>
        </w:rPr>
        <w:t>. McGill University.</w:t>
      </w:r>
    </w:p>
    <w:p w14:paraId="1FBA0B2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Coxeter, H. S. M. (Harold S. M. (2008). Non-Euclidean geometry, 336.</w:t>
      </w:r>
    </w:p>
    <w:p w14:paraId="3F4A05E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Damasio, A. R. (1989). The Brain Binds Entities and Events by Multiregional Activation from Convergence Zones. </w:t>
      </w:r>
      <w:r w:rsidRPr="00EB50C9">
        <w:rPr>
          <w:rFonts w:ascii="Calibri" w:hAnsi="Calibri" w:cs="Calibri"/>
          <w:i/>
          <w:iCs/>
          <w:noProof/>
          <w:szCs w:val="24"/>
        </w:rPr>
        <w:t>Neural Computation</w:t>
      </w:r>
      <w:r w:rsidRPr="00EB50C9">
        <w:rPr>
          <w:rFonts w:ascii="Calibri" w:hAnsi="Calibri" w:cs="Calibri"/>
          <w:noProof/>
          <w:szCs w:val="24"/>
        </w:rPr>
        <w:t xml:space="preserve">, </w:t>
      </w:r>
      <w:r w:rsidRPr="00EB50C9">
        <w:rPr>
          <w:rFonts w:ascii="Calibri" w:hAnsi="Calibri" w:cs="Calibri"/>
          <w:i/>
          <w:iCs/>
          <w:noProof/>
          <w:szCs w:val="24"/>
        </w:rPr>
        <w:t>1</w:t>
      </w:r>
      <w:r w:rsidRPr="00EB50C9">
        <w:rPr>
          <w:rFonts w:ascii="Calibri" w:hAnsi="Calibri" w:cs="Calibri"/>
          <w:noProof/>
          <w:szCs w:val="24"/>
        </w:rPr>
        <w:t>(1), 123–132. http://doi.org/10.1162/neco.1989.1.1.123</w:t>
      </w:r>
    </w:p>
    <w:p w14:paraId="15D029C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EB50C9">
        <w:rPr>
          <w:rFonts w:ascii="Calibri" w:hAnsi="Calibri" w:cs="Calibri"/>
          <w:i/>
          <w:iCs/>
          <w:noProof/>
          <w:szCs w:val="24"/>
        </w:rPr>
        <w:t>Cerebral Cortex</w:t>
      </w:r>
      <w:r w:rsidRPr="00EB50C9">
        <w:rPr>
          <w:rFonts w:ascii="Calibri" w:hAnsi="Calibri" w:cs="Calibri"/>
          <w:noProof/>
          <w:szCs w:val="24"/>
        </w:rPr>
        <w:t xml:space="preserve">, </w:t>
      </w:r>
      <w:r w:rsidRPr="00EB50C9">
        <w:rPr>
          <w:rFonts w:ascii="Calibri" w:hAnsi="Calibri" w:cs="Calibri"/>
          <w:i/>
          <w:iCs/>
          <w:noProof/>
          <w:szCs w:val="24"/>
        </w:rPr>
        <w:t>25</w:t>
      </w:r>
      <w:r w:rsidRPr="00EB50C9">
        <w:rPr>
          <w:rFonts w:ascii="Calibri" w:hAnsi="Calibri" w:cs="Calibri"/>
          <w:noProof/>
          <w:szCs w:val="24"/>
        </w:rPr>
        <w:t>(9), 3122–3131. http://doi.org/10.1093/cercor/bhu107</w:t>
      </w:r>
    </w:p>
    <w:p w14:paraId="6DDFBB7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Davachi, L., &amp; DuBrow, S. (2015). How the hippocampus preserves order: the role of prediction and context. </w:t>
      </w:r>
      <w:r w:rsidRPr="00EB50C9">
        <w:rPr>
          <w:rFonts w:ascii="Calibri" w:hAnsi="Calibri" w:cs="Calibri"/>
          <w:i/>
          <w:iCs/>
          <w:noProof/>
          <w:szCs w:val="24"/>
        </w:rPr>
        <w:t>Trends in Cognitive Sciences</w:t>
      </w:r>
      <w:r w:rsidRPr="00EB50C9">
        <w:rPr>
          <w:rFonts w:ascii="Calibri" w:hAnsi="Calibri" w:cs="Calibri"/>
          <w:noProof/>
          <w:szCs w:val="24"/>
        </w:rPr>
        <w:t xml:space="preserve">, </w:t>
      </w:r>
      <w:r w:rsidRPr="00EB50C9">
        <w:rPr>
          <w:rFonts w:ascii="Calibri" w:hAnsi="Calibri" w:cs="Calibri"/>
          <w:i/>
          <w:iCs/>
          <w:noProof/>
          <w:szCs w:val="24"/>
        </w:rPr>
        <w:t>19</w:t>
      </w:r>
      <w:r w:rsidRPr="00EB50C9">
        <w:rPr>
          <w:rFonts w:ascii="Calibri" w:hAnsi="Calibri" w:cs="Calibri"/>
          <w:noProof/>
          <w:szCs w:val="24"/>
        </w:rPr>
        <w:t>(2), 92–99. http://doi.org/10.1016/j.tics.2014.12.004</w:t>
      </w:r>
    </w:p>
    <w:p w14:paraId="3B27ADF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Davis, C. P., Franklin, L. M., Johnson, G. S., &amp; Schrott, L. M. (2010). Prenatal oxycodone exposure impairs spatial learning and/or memory in rats. </w:t>
      </w:r>
      <w:r w:rsidRPr="00EB50C9">
        <w:rPr>
          <w:rFonts w:ascii="Calibri" w:hAnsi="Calibri" w:cs="Calibri"/>
          <w:i/>
          <w:iCs/>
          <w:noProof/>
          <w:szCs w:val="24"/>
        </w:rPr>
        <w:t>Behavioural Brain Research</w:t>
      </w:r>
      <w:r w:rsidRPr="00EB50C9">
        <w:rPr>
          <w:rFonts w:ascii="Calibri" w:hAnsi="Calibri" w:cs="Calibri"/>
          <w:noProof/>
          <w:szCs w:val="24"/>
        </w:rPr>
        <w:t xml:space="preserve">, </w:t>
      </w:r>
      <w:r w:rsidRPr="00EB50C9">
        <w:rPr>
          <w:rFonts w:ascii="Calibri" w:hAnsi="Calibri" w:cs="Calibri"/>
          <w:i/>
          <w:iCs/>
          <w:noProof/>
          <w:szCs w:val="24"/>
        </w:rPr>
        <w:t>212</w:t>
      </w:r>
      <w:r w:rsidRPr="00EB50C9">
        <w:rPr>
          <w:rFonts w:ascii="Calibri" w:hAnsi="Calibri" w:cs="Calibri"/>
          <w:noProof/>
          <w:szCs w:val="24"/>
        </w:rPr>
        <w:t>(1), 27–34. http://doi.org/10.1016/j.bbr.2010.03.022</w:t>
      </w:r>
    </w:p>
    <w:p w14:paraId="7C494ED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Dede, A. J. O., Frascino, J. C., Wixted, J. T., &amp; Squire, L. R. (2016). Learning and remembering real-world events after medial temporal lobe damage. </w:t>
      </w:r>
      <w:r w:rsidRPr="00EB50C9">
        <w:rPr>
          <w:rFonts w:ascii="Calibri" w:hAnsi="Calibri" w:cs="Calibri"/>
          <w:i/>
          <w:iCs/>
          <w:noProof/>
          <w:szCs w:val="24"/>
        </w:rPr>
        <w:t>Proceedings of the National Academy of Sciences</w:t>
      </w:r>
      <w:r w:rsidRPr="00EB50C9">
        <w:rPr>
          <w:rFonts w:ascii="Calibri" w:hAnsi="Calibri" w:cs="Calibri"/>
          <w:noProof/>
          <w:szCs w:val="24"/>
        </w:rPr>
        <w:t xml:space="preserve">, </w:t>
      </w:r>
      <w:r w:rsidRPr="00EB50C9">
        <w:rPr>
          <w:rFonts w:ascii="Calibri" w:hAnsi="Calibri" w:cs="Calibri"/>
          <w:i/>
          <w:iCs/>
          <w:noProof/>
          <w:szCs w:val="24"/>
        </w:rPr>
        <w:t>113</w:t>
      </w:r>
      <w:r w:rsidRPr="00EB50C9">
        <w:rPr>
          <w:rFonts w:ascii="Calibri" w:hAnsi="Calibri" w:cs="Calibri"/>
          <w:noProof/>
          <w:szCs w:val="24"/>
        </w:rPr>
        <w:t>(47), 13480–13485. http://doi.org/10.1073/pnas.1617025113</w:t>
      </w:r>
    </w:p>
    <w:p w14:paraId="236383B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Dinu, L. P., &amp; Ionescu, R. (2012). An Efficient Rank Based Approach for Closest String and Closest </w:t>
      </w:r>
      <w:r w:rsidRPr="00EB50C9">
        <w:rPr>
          <w:rFonts w:ascii="Calibri" w:hAnsi="Calibri" w:cs="Calibri"/>
          <w:noProof/>
          <w:szCs w:val="24"/>
        </w:rPr>
        <w:lastRenderedPageBreak/>
        <w:t xml:space="preserve">Substring. </w:t>
      </w:r>
      <w:r w:rsidRPr="00EB50C9">
        <w:rPr>
          <w:rFonts w:ascii="Calibri" w:hAnsi="Calibri" w:cs="Calibri"/>
          <w:i/>
          <w:iCs/>
          <w:noProof/>
          <w:szCs w:val="24"/>
        </w:rPr>
        <w:t>PLoS ONE</w:t>
      </w:r>
      <w:r w:rsidRPr="00EB50C9">
        <w:rPr>
          <w:rFonts w:ascii="Calibri" w:hAnsi="Calibri" w:cs="Calibri"/>
          <w:noProof/>
          <w:szCs w:val="24"/>
        </w:rPr>
        <w:t xml:space="preserve">, </w:t>
      </w:r>
      <w:r w:rsidRPr="00EB50C9">
        <w:rPr>
          <w:rFonts w:ascii="Calibri" w:hAnsi="Calibri" w:cs="Calibri"/>
          <w:i/>
          <w:iCs/>
          <w:noProof/>
          <w:szCs w:val="24"/>
        </w:rPr>
        <w:t>7</w:t>
      </w:r>
      <w:r w:rsidRPr="00EB50C9">
        <w:rPr>
          <w:rFonts w:ascii="Calibri" w:hAnsi="Calibri" w:cs="Calibri"/>
          <w:noProof/>
          <w:szCs w:val="24"/>
        </w:rPr>
        <w:t>(6), e37576. http://doi.org/10.1371/journal.pone.0037576</w:t>
      </w:r>
    </w:p>
    <w:p w14:paraId="3BC036F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DuBrow, S., &amp; Davachi, L. (2013). The influence of context boundaries on memory for the sequential order of events. </w:t>
      </w:r>
      <w:r w:rsidRPr="00EB50C9">
        <w:rPr>
          <w:rFonts w:ascii="Calibri" w:hAnsi="Calibri" w:cs="Calibri"/>
          <w:i/>
          <w:iCs/>
          <w:noProof/>
          <w:szCs w:val="24"/>
        </w:rPr>
        <w:t>Journal of Experimental Psychology. General</w:t>
      </w:r>
      <w:r w:rsidRPr="00EB50C9">
        <w:rPr>
          <w:rFonts w:ascii="Calibri" w:hAnsi="Calibri" w:cs="Calibri"/>
          <w:noProof/>
          <w:szCs w:val="24"/>
        </w:rPr>
        <w:t xml:space="preserve">, </w:t>
      </w:r>
      <w:r w:rsidRPr="00EB50C9">
        <w:rPr>
          <w:rFonts w:ascii="Calibri" w:hAnsi="Calibri" w:cs="Calibri"/>
          <w:i/>
          <w:iCs/>
          <w:noProof/>
          <w:szCs w:val="24"/>
        </w:rPr>
        <w:t>142</w:t>
      </w:r>
      <w:r w:rsidRPr="00EB50C9">
        <w:rPr>
          <w:rFonts w:ascii="Calibri" w:hAnsi="Calibri" w:cs="Calibri"/>
          <w:noProof/>
          <w:szCs w:val="24"/>
        </w:rPr>
        <w:t>(4), 1277–86. http://doi.org/10.1037/a0034024</w:t>
      </w:r>
    </w:p>
    <w:p w14:paraId="580A039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Duchowski, A. T., Shivashankaraiah, V., Rawls, T., Gramopadhye, A. K., Melloy, B. J., &amp; Kanki, B. (2000). Binocular eye tracking in virtual reality for inspection training. In </w:t>
      </w:r>
      <w:r w:rsidRPr="00EB50C9">
        <w:rPr>
          <w:rFonts w:ascii="Calibri" w:hAnsi="Calibri" w:cs="Calibri"/>
          <w:i/>
          <w:iCs/>
          <w:noProof/>
          <w:szCs w:val="24"/>
        </w:rPr>
        <w:t>Proceedings of the symposium on Eye tracking research &amp; applications - ETRA ’00</w:t>
      </w:r>
      <w:r w:rsidRPr="00EB50C9">
        <w:rPr>
          <w:rFonts w:ascii="Calibri" w:hAnsi="Calibri" w:cs="Calibri"/>
          <w:noProof/>
          <w:szCs w:val="24"/>
        </w:rPr>
        <w:t xml:space="preserve"> (pp. 89–96). New York, New York, USA: ACM Press. http://doi.org/10.1145/355017.355031</w:t>
      </w:r>
    </w:p>
    <w:p w14:paraId="133796F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Dudchenko, P. (2010). </w:t>
      </w:r>
      <w:r w:rsidRPr="00EB50C9">
        <w:rPr>
          <w:rFonts w:ascii="Calibri" w:hAnsi="Calibri" w:cs="Calibri"/>
          <w:i/>
          <w:iCs/>
          <w:noProof/>
          <w:szCs w:val="24"/>
        </w:rPr>
        <w:t>Why People Get Lost : The Psychology and Neuroscience of Spatial Cognition Abstract and Keywords Taxonomies of wayfinding</w:t>
      </w:r>
      <w:r w:rsidRPr="00EB50C9">
        <w:rPr>
          <w:rFonts w:ascii="Calibri" w:hAnsi="Calibri" w:cs="Calibri"/>
          <w:noProof/>
          <w:szCs w:val="24"/>
        </w:rPr>
        <w:t>. http://doi.org/10.1093/acprof</w:t>
      </w:r>
    </w:p>
    <w:p w14:paraId="56A81C0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(2004). Hippocampus: Cognitive processes and neural representations that underlie declarative memory.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44</w:t>
      </w:r>
      <w:r w:rsidRPr="00EB50C9">
        <w:rPr>
          <w:rFonts w:ascii="Calibri" w:hAnsi="Calibri" w:cs="Calibri"/>
          <w:noProof/>
          <w:szCs w:val="24"/>
        </w:rPr>
        <w:t>(1), 109–120. http://doi.org/10.1016/j.neuron.2004.08.028</w:t>
      </w:r>
    </w:p>
    <w:p w14:paraId="0A49557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(2014). Time cells in the hippocampus: a new dimension for mapping memories. </w:t>
      </w:r>
      <w:r w:rsidRPr="00EB50C9">
        <w:rPr>
          <w:rFonts w:ascii="Calibri" w:hAnsi="Calibri" w:cs="Calibri"/>
          <w:i/>
          <w:iCs/>
          <w:noProof/>
          <w:szCs w:val="24"/>
        </w:rPr>
        <w:t>Nature Reviews. Neuroscience</w:t>
      </w:r>
      <w:r w:rsidRPr="00EB50C9">
        <w:rPr>
          <w:rFonts w:ascii="Calibri" w:hAnsi="Calibri" w:cs="Calibri"/>
          <w:noProof/>
          <w:szCs w:val="24"/>
        </w:rPr>
        <w:t xml:space="preserve">, </w:t>
      </w:r>
      <w:r w:rsidRPr="00EB50C9">
        <w:rPr>
          <w:rFonts w:ascii="Calibri" w:hAnsi="Calibri" w:cs="Calibri"/>
          <w:i/>
          <w:iCs/>
          <w:noProof/>
          <w:szCs w:val="24"/>
        </w:rPr>
        <w:t>15</w:t>
      </w:r>
      <w:r w:rsidRPr="00EB50C9">
        <w:rPr>
          <w:rFonts w:ascii="Calibri" w:hAnsi="Calibri" w:cs="Calibri"/>
          <w:noProof/>
          <w:szCs w:val="24"/>
        </w:rPr>
        <w:t>(11), 732–44. http://doi.org/10.1038/nrn3827</w:t>
      </w:r>
    </w:p>
    <w:p w14:paraId="3A60DD9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(2015). The Hippocampus as a Cognitive Map ... of Social Space.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87</w:t>
      </w:r>
      <w:r w:rsidRPr="00EB50C9">
        <w:rPr>
          <w:rFonts w:ascii="Calibri" w:hAnsi="Calibri" w:cs="Calibri"/>
          <w:noProof/>
          <w:szCs w:val="24"/>
        </w:rPr>
        <w:t>(1), 9–11. http://doi.org/10.1016/j.neuron.2015.06.013</w:t>
      </w:r>
    </w:p>
    <w:p w14:paraId="3122EE5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(2016). Memory: Organization and Control. </w:t>
      </w:r>
      <w:r w:rsidRPr="00EB50C9">
        <w:rPr>
          <w:rFonts w:ascii="Calibri" w:hAnsi="Calibri" w:cs="Calibri"/>
          <w:i/>
          <w:iCs/>
          <w:noProof/>
          <w:szCs w:val="24"/>
        </w:rPr>
        <w:t>Annual Review of Psychology</w:t>
      </w:r>
      <w:r w:rsidRPr="00EB50C9">
        <w:rPr>
          <w:rFonts w:ascii="Calibri" w:hAnsi="Calibri" w:cs="Calibri"/>
          <w:noProof/>
          <w:szCs w:val="24"/>
        </w:rPr>
        <w:t>, (September), 1–27. http://doi.org/10.1146/annurev-psych-010416-044131</w:t>
      </w:r>
    </w:p>
    <w:p w14:paraId="241F11D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(2017a). Barlow versus Hebb: When is it time to abandon the notion of feature detectors and adopt the cell assembly as the unit of cognition? </w:t>
      </w:r>
      <w:r w:rsidRPr="00EB50C9">
        <w:rPr>
          <w:rFonts w:ascii="Calibri" w:hAnsi="Calibri" w:cs="Calibri"/>
          <w:i/>
          <w:iCs/>
          <w:noProof/>
          <w:szCs w:val="24"/>
        </w:rPr>
        <w:t>Neuroscience Letters</w:t>
      </w:r>
      <w:r w:rsidRPr="00EB50C9">
        <w:rPr>
          <w:rFonts w:ascii="Calibri" w:hAnsi="Calibri" w:cs="Calibri"/>
          <w:noProof/>
          <w:szCs w:val="24"/>
        </w:rPr>
        <w:t>. http://doi.org/10.1016/j.neulet.2017.04.006</w:t>
      </w:r>
    </w:p>
    <w:p w14:paraId="56FC5DD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(2017b). The role of the hippocampus in navigation is memory. </w:t>
      </w:r>
      <w:r w:rsidRPr="00EB50C9">
        <w:rPr>
          <w:rFonts w:ascii="Calibri" w:hAnsi="Calibri" w:cs="Calibri"/>
          <w:i/>
          <w:iCs/>
          <w:noProof/>
          <w:szCs w:val="24"/>
        </w:rPr>
        <w:t>Journal of Neurophysiology</w:t>
      </w:r>
      <w:r w:rsidRPr="00EB50C9">
        <w:rPr>
          <w:rFonts w:ascii="Calibri" w:hAnsi="Calibri" w:cs="Calibri"/>
          <w:noProof/>
          <w:szCs w:val="24"/>
        </w:rPr>
        <w:t xml:space="preserve">, </w:t>
      </w:r>
      <w:r w:rsidRPr="00EB50C9">
        <w:rPr>
          <w:rFonts w:ascii="Calibri" w:hAnsi="Calibri" w:cs="Calibri"/>
          <w:i/>
          <w:iCs/>
          <w:noProof/>
          <w:szCs w:val="24"/>
        </w:rPr>
        <w:t>20</w:t>
      </w:r>
      <w:r w:rsidRPr="00EB50C9">
        <w:rPr>
          <w:rFonts w:ascii="Calibri" w:hAnsi="Calibri" w:cs="Calibri"/>
          <w:noProof/>
          <w:szCs w:val="24"/>
        </w:rPr>
        <w:t>(11), jn.00005.2017. http://doi.org/10.1152/jn.00005.2017</w:t>
      </w:r>
    </w:p>
    <w:p w14:paraId="2AA7E64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(2017c). The role of the hippocampus in navigation is memory, </w:t>
      </w:r>
      <w:r w:rsidRPr="00EB50C9">
        <w:rPr>
          <w:rFonts w:ascii="Calibri" w:hAnsi="Calibri" w:cs="Calibri"/>
          <w:i/>
          <w:iCs/>
          <w:noProof/>
          <w:szCs w:val="24"/>
        </w:rPr>
        <w:t>2215</w:t>
      </w:r>
      <w:r w:rsidRPr="00EB50C9">
        <w:rPr>
          <w:rFonts w:ascii="Calibri" w:hAnsi="Calibri" w:cs="Calibri"/>
          <w:noProof/>
          <w:szCs w:val="24"/>
        </w:rPr>
        <w:t>, 1785–1796. http://doi.org/10.1152/jn.00005.2017</w:t>
      </w:r>
    </w:p>
    <w:p w14:paraId="063B0DD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(2017d). Time (and space) in the hippocampus. </w:t>
      </w:r>
      <w:r w:rsidRPr="00EB50C9">
        <w:rPr>
          <w:rFonts w:ascii="Calibri" w:hAnsi="Calibri" w:cs="Calibri"/>
          <w:i/>
          <w:iCs/>
          <w:noProof/>
          <w:szCs w:val="24"/>
        </w:rPr>
        <w:t>Current Opinion in Behavioral Sciences</w:t>
      </w:r>
      <w:r w:rsidRPr="00EB50C9">
        <w:rPr>
          <w:rFonts w:ascii="Calibri" w:hAnsi="Calibri" w:cs="Calibri"/>
          <w:noProof/>
          <w:szCs w:val="24"/>
        </w:rPr>
        <w:t xml:space="preserve">, </w:t>
      </w:r>
      <w:r w:rsidRPr="00EB50C9">
        <w:rPr>
          <w:rFonts w:ascii="Calibri" w:hAnsi="Calibri" w:cs="Calibri"/>
          <w:i/>
          <w:iCs/>
          <w:noProof/>
          <w:szCs w:val="24"/>
        </w:rPr>
        <w:t>17</w:t>
      </w:r>
      <w:r w:rsidRPr="00EB50C9">
        <w:rPr>
          <w:rFonts w:ascii="Calibri" w:hAnsi="Calibri" w:cs="Calibri"/>
          <w:noProof/>
          <w:szCs w:val="24"/>
        </w:rPr>
        <w:t>, 65–70. http://doi.org/10.1016/j.cobeha.2017.06.010</w:t>
      </w:r>
    </w:p>
    <w:p w14:paraId="228E99D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&amp; Cohen, N. J. (2001). </w:t>
      </w:r>
      <w:r w:rsidRPr="00EB50C9">
        <w:rPr>
          <w:rFonts w:ascii="Calibri" w:hAnsi="Calibri" w:cs="Calibri"/>
          <w:i/>
          <w:iCs/>
          <w:noProof/>
          <w:szCs w:val="24"/>
        </w:rPr>
        <w:t>From Conditioning to Conscious Recollection: Memory Systems of the Brain</w:t>
      </w:r>
      <w:r w:rsidRPr="00EB50C9">
        <w:rPr>
          <w:rFonts w:ascii="Calibri" w:hAnsi="Calibri" w:cs="Calibri"/>
          <w:noProof/>
          <w:szCs w:val="24"/>
        </w:rPr>
        <w:t>. New York: Oxford University Press.</w:t>
      </w:r>
    </w:p>
    <w:p w14:paraId="53B1AC4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Dudchenko, P., Wood, E., Shapiro, M., &amp; Tanila, H. (1999). The Hippocampus, Memory, Review and Place Cells: Is It Spatial Memory or a Memory Space?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23</w:t>
      </w:r>
      <w:r w:rsidRPr="00EB50C9">
        <w:rPr>
          <w:rFonts w:ascii="Calibri" w:hAnsi="Calibri" w:cs="Calibri"/>
          <w:noProof/>
          <w:szCs w:val="24"/>
        </w:rPr>
        <w:t>, 209–226. http://doi.org/10.1016/S0896-6273(00)80773-4</w:t>
      </w:r>
    </w:p>
    <w:p w14:paraId="622BA07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Ekstrom, A. D., &amp; Ranganath, C. (2017). Space, time, and episodic memory: The hippocampus is all over the cognitive map.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93052</w:t>
      </w:r>
      <w:r w:rsidRPr="00EB50C9">
        <w:rPr>
          <w:rFonts w:ascii="Calibri" w:hAnsi="Calibri" w:cs="Calibri"/>
          <w:noProof/>
          <w:szCs w:val="24"/>
        </w:rPr>
        <w:t>, 1–16. http://doi.org/10.1002/hipo.22750</w:t>
      </w:r>
    </w:p>
    <w:p w14:paraId="3EB90D8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Epstein, R. A. (2014). Neural Systems for Visual Scene Recognition. </w:t>
      </w:r>
      <w:r w:rsidRPr="00EB50C9">
        <w:rPr>
          <w:rFonts w:ascii="Calibri" w:hAnsi="Calibri" w:cs="Calibri"/>
          <w:i/>
          <w:iCs/>
          <w:noProof/>
          <w:szCs w:val="24"/>
        </w:rPr>
        <w:t>Scene Vision</w:t>
      </w:r>
      <w:r w:rsidRPr="00EB50C9">
        <w:rPr>
          <w:rFonts w:ascii="Calibri" w:hAnsi="Calibri" w:cs="Calibri"/>
          <w:noProof/>
          <w:szCs w:val="24"/>
        </w:rPr>
        <w:t>, 105–134. http://doi.org/10.7551/mitpress/9780262027854.001.0001</w:t>
      </w:r>
    </w:p>
    <w:p w14:paraId="5C48519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81</w:t>
      </w:r>
      <w:r w:rsidRPr="00EB50C9">
        <w:rPr>
          <w:rFonts w:ascii="Calibri" w:hAnsi="Calibri" w:cs="Calibri"/>
          <w:noProof/>
          <w:szCs w:val="24"/>
        </w:rPr>
        <w:t xml:space="preserve">(5), 1179–1189. </w:t>
      </w:r>
      <w:r w:rsidRPr="00EB50C9">
        <w:rPr>
          <w:rFonts w:ascii="Calibri" w:hAnsi="Calibri" w:cs="Calibri"/>
          <w:noProof/>
          <w:szCs w:val="24"/>
        </w:rPr>
        <w:lastRenderedPageBreak/>
        <w:t>http://doi.org/10.1016/j.neuron.2014.01.042</w:t>
      </w:r>
    </w:p>
    <w:p w14:paraId="5D6E5F5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Fortin, N. J., Agster, K. L., &amp; Eichenbaum, H. B. (2002a). Critical role of the hippocampus in memory for sequences of events. </w:t>
      </w:r>
      <w:r w:rsidRPr="00EB50C9">
        <w:rPr>
          <w:rFonts w:ascii="Calibri" w:hAnsi="Calibri" w:cs="Calibri"/>
          <w:i/>
          <w:iCs/>
          <w:noProof/>
          <w:szCs w:val="24"/>
        </w:rPr>
        <w:t>Nature Neuroscience</w:t>
      </w:r>
      <w:r w:rsidRPr="00EB50C9">
        <w:rPr>
          <w:rFonts w:ascii="Calibri" w:hAnsi="Calibri" w:cs="Calibri"/>
          <w:noProof/>
          <w:szCs w:val="24"/>
        </w:rPr>
        <w:t>. http://doi.org/10.1038/nn834</w:t>
      </w:r>
    </w:p>
    <w:p w14:paraId="6E4BD4B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Fortin, N. J., Agster, K. L., &amp; Eichenbaum, H. B. (2002b). Critical role of the hippocampus in memory for sequences of events. </w:t>
      </w:r>
      <w:r w:rsidRPr="00EB50C9">
        <w:rPr>
          <w:rFonts w:ascii="Calibri" w:hAnsi="Calibri" w:cs="Calibri"/>
          <w:i/>
          <w:iCs/>
          <w:noProof/>
          <w:szCs w:val="24"/>
        </w:rPr>
        <w:t>Nature Neuroscience</w:t>
      </w:r>
      <w:r w:rsidRPr="00EB50C9">
        <w:rPr>
          <w:rFonts w:ascii="Calibri" w:hAnsi="Calibri" w:cs="Calibri"/>
          <w:noProof/>
          <w:szCs w:val="24"/>
        </w:rPr>
        <w:t>. http://doi.org/10.1038/nn834</w:t>
      </w:r>
    </w:p>
    <w:p w14:paraId="6E2C109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Franz, M. O., &amp; Mallot, H. A. (2000). Biomimetic robot navigation. </w:t>
      </w:r>
      <w:r w:rsidRPr="00EB50C9">
        <w:rPr>
          <w:rFonts w:ascii="Calibri" w:hAnsi="Calibri" w:cs="Calibri"/>
          <w:i/>
          <w:iCs/>
          <w:noProof/>
          <w:szCs w:val="24"/>
        </w:rPr>
        <w:t>Robotics and Autonomous Systems</w:t>
      </w:r>
      <w:r w:rsidRPr="00EB50C9">
        <w:rPr>
          <w:rFonts w:ascii="Calibri" w:hAnsi="Calibri" w:cs="Calibri"/>
          <w:noProof/>
          <w:szCs w:val="24"/>
        </w:rPr>
        <w:t xml:space="preserve">, </w:t>
      </w:r>
      <w:r w:rsidRPr="00EB50C9">
        <w:rPr>
          <w:rFonts w:ascii="Calibri" w:hAnsi="Calibri" w:cs="Calibri"/>
          <w:i/>
          <w:iCs/>
          <w:noProof/>
          <w:szCs w:val="24"/>
        </w:rPr>
        <w:t>30</w:t>
      </w:r>
      <w:r w:rsidRPr="00EB50C9">
        <w:rPr>
          <w:rFonts w:ascii="Calibri" w:hAnsi="Calibri" w:cs="Calibri"/>
          <w:noProof/>
          <w:szCs w:val="24"/>
        </w:rPr>
        <w:t>(1–2), 133–153. http://doi.org/10.1016/S0921-8890(99)00069-X</w:t>
      </w:r>
    </w:p>
    <w:p w14:paraId="2B86A11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Gallistel, C. R. (1990). </w:t>
      </w:r>
      <w:r w:rsidRPr="00EB50C9">
        <w:rPr>
          <w:rFonts w:ascii="Calibri" w:hAnsi="Calibri" w:cs="Calibri"/>
          <w:i/>
          <w:iCs/>
          <w:noProof/>
          <w:szCs w:val="24"/>
        </w:rPr>
        <w:t>The organization of learning</w:t>
      </w:r>
      <w:r w:rsidRPr="00EB50C9">
        <w:rPr>
          <w:rFonts w:ascii="Calibri" w:hAnsi="Calibri" w:cs="Calibri"/>
          <w:noProof/>
          <w:szCs w:val="24"/>
        </w:rPr>
        <w:t xml:space="preserve">. </w:t>
      </w:r>
      <w:r w:rsidRPr="00EB50C9">
        <w:rPr>
          <w:rFonts w:ascii="Calibri" w:hAnsi="Calibri" w:cs="Calibri"/>
          <w:i/>
          <w:iCs/>
          <w:noProof/>
          <w:szCs w:val="24"/>
        </w:rPr>
        <w:t>MIT Press series in learning, development, and conceptual change</w:t>
      </w:r>
      <w:r w:rsidRPr="00EB50C9">
        <w:rPr>
          <w:rFonts w:ascii="Calibri" w:hAnsi="Calibri" w:cs="Calibri"/>
          <w:noProof/>
          <w:szCs w:val="24"/>
        </w:rPr>
        <w:t>.</w:t>
      </w:r>
    </w:p>
    <w:p w14:paraId="66DFD16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Garcia, F., Carrère, P., Soussana, J. F., &amp; Baumont, R. (2005). Characterisation by fractal analysis of foraging paths of ewes grazing heterogeneous swards. </w:t>
      </w:r>
      <w:r w:rsidRPr="00EB50C9">
        <w:rPr>
          <w:rFonts w:ascii="Calibri" w:hAnsi="Calibri" w:cs="Calibri"/>
          <w:i/>
          <w:iCs/>
          <w:noProof/>
          <w:szCs w:val="24"/>
        </w:rPr>
        <w:t>Applied Animal Behaviour Science</w:t>
      </w:r>
      <w:r w:rsidRPr="00EB50C9">
        <w:rPr>
          <w:rFonts w:ascii="Calibri" w:hAnsi="Calibri" w:cs="Calibri"/>
          <w:noProof/>
          <w:szCs w:val="24"/>
        </w:rPr>
        <w:t xml:space="preserve">, </w:t>
      </w:r>
      <w:r w:rsidRPr="00EB50C9">
        <w:rPr>
          <w:rFonts w:ascii="Calibri" w:hAnsi="Calibri" w:cs="Calibri"/>
          <w:i/>
          <w:iCs/>
          <w:noProof/>
          <w:szCs w:val="24"/>
        </w:rPr>
        <w:t>93</w:t>
      </w:r>
      <w:r w:rsidRPr="00EB50C9">
        <w:rPr>
          <w:rFonts w:ascii="Calibri" w:hAnsi="Calibri" w:cs="Calibri"/>
          <w:noProof/>
          <w:szCs w:val="24"/>
        </w:rPr>
        <w:t>(1–2), 19–37. http://doi.org/10.1016/j.applanim.2005.01.001</w:t>
      </w:r>
    </w:p>
    <w:p w14:paraId="3370CCD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Gautestad, A. O. (2011). Memory matters: Influence from a cognitive map on animal space use. </w:t>
      </w:r>
      <w:r w:rsidRPr="00EB50C9">
        <w:rPr>
          <w:rFonts w:ascii="Calibri" w:hAnsi="Calibri" w:cs="Calibri"/>
          <w:i/>
          <w:iCs/>
          <w:noProof/>
          <w:szCs w:val="24"/>
        </w:rPr>
        <w:t>Journal of Theoretical Biology</w:t>
      </w:r>
      <w:r w:rsidRPr="00EB50C9">
        <w:rPr>
          <w:rFonts w:ascii="Calibri" w:hAnsi="Calibri" w:cs="Calibri"/>
          <w:noProof/>
          <w:szCs w:val="24"/>
        </w:rPr>
        <w:t xml:space="preserve">, </w:t>
      </w:r>
      <w:r w:rsidRPr="00EB50C9">
        <w:rPr>
          <w:rFonts w:ascii="Calibri" w:hAnsi="Calibri" w:cs="Calibri"/>
          <w:i/>
          <w:iCs/>
          <w:noProof/>
          <w:szCs w:val="24"/>
        </w:rPr>
        <w:t>287</w:t>
      </w:r>
      <w:r w:rsidRPr="00EB50C9">
        <w:rPr>
          <w:rFonts w:ascii="Calibri" w:hAnsi="Calibri" w:cs="Calibri"/>
          <w:noProof/>
          <w:szCs w:val="24"/>
        </w:rPr>
        <w:t>, 26–36. http://doi.org/10.1016/j.jtbi.2011.07.010</w:t>
      </w:r>
    </w:p>
    <w:p w14:paraId="096EE99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Gautestad, A. O., &amp; Mysterud, I. (2010). Spatial memory, habitat auto-facilitation and the emergence of fractal home range patterns. </w:t>
      </w:r>
      <w:r w:rsidRPr="00EB50C9">
        <w:rPr>
          <w:rFonts w:ascii="Calibri" w:hAnsi="Calibri" w:cs="Calibri"/>
          <w:i/>
          <w:iCs/>
          <w:noProof/>
          <w:szCs w:val="24"/>
        </w:rPr>
        <w:t>Ecological Modelling</w:t>
      </w:r>
      <w:r w:rsidRPr="00EB50C9">
        <w:rPr>
          <w:rFonts w:ascii="Calibri" w:hAnsi="Calibri" w:cs="Calibri"/>
          <w:noProof/>
          <w:szCs w:val="24"/>
        </w:rPr>
        <w:t xml:space="preserve">, </w:t>
      </w:r>
      <w:r w:rsidRPr="00EB50C9">
        <w:rPr>
          <w:rFonts w:ascii="Calibri" w:hAnsi="Calibri" w:cs="Calibri"/>
          <w:i/>
          <w:iCs/>
          <w:noProof/>
          <w:szCs w:val="24"/>
        </w:rPr>
        <w:t>221</w:t>
      </w:r>
      <w:r w:rsidRPr="00EB50C9">
        <w:rPr>
          <w:rFonts w:ascii="Calibri" w:hAnsi="Calibri" w:cs="Calibri"/>
          <w:noProof/>
          <w:szCs w:val="24"/>
        </w:rPr>
        <w:t>(23), 2741–2750. http://doi.org/10.1016/j.ecolmodel.2010.08.014</w:t>
      </w:r>
    </w:p>
    <w:p w14:paraId="7F04E48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Geva-Sagiv, M., Las, L., Yovel, Y., &amp; Ulanovsky, N. (2015). Spatial cognition in bats and rats: from sensory acquisition to multiscale maps and navigation. </w:t>
      </w:r>
      <w:r w:rsidRPr="00EB50C9">
        <w:rPr>
          <w:rFonts w:ascii="Calibri" w:hAnsi="Calibri" w:cs="Calibri"/>
          <w:i/>
          <w:iCs/>
          <w:noProof/>
          <w:szCs w:val="24"/>
        </w:rPr>
        <w:t>Nature Reviews Neuroscience</w:t>
      </w:r>
      <w:r w:rsidRPr="00EB50C9">
        <w:rPr>
          <w:rFonts w:ascii="Calibri" w:hAnsi="Calibri" w:cs="Calibri"/>
          <w:noProof/>
          <w:szCs w:val="24"/>
        </w:rPr>
        <w:t xml:space="preserve">, </w:t>
      </w:r>
      <w:r w:rsidRPr="00EB50C9">
        <w:rPr>
          <w:rFonts w:ascii="Calibri" w:hAnsi="Calibri" w:cs="Calibri"/>
          <w:i/>
          <w:iCs/>
          <w:noProof/>
          <w:szCs w:val="24"/>
        </w:rPr>
        <w:t>16</w:t>
      </w:r>
      <w:r w:rsidRPr="00EB50C9">
        <w:rPr>
          <w:rFonts w:ascii="Calibri" w:hAnsi="Calibri" w:cs="Calibri"/>
          <w:noProof/>
          <w:szCs w:val="24"/>
        </w:rPr>
        <w:t>(2), 94–108. http://doi.org/10.1038/nrn3888</w:t>
      </w:r>
    </w:p>
    <w:p w14:paraId="79C00D9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Ghrist, R. (2007). Barcodes: The persistent topology of data. </w:t>
      </w:r>
      <w:r w:rsidRPr="00EB50C9">
        <w:rPr>
          <w:rFonts w:ascii="Calibri" w:hAnsi="Calibri" w:cs="Calibri"/>
          <w:i/>
          <w:iCs/>
          <w:noProof/>
          <w:szCs w:val="24"/>
        </w:rPr>
        <w:t>Bulletin of the American Mathematical Society</w:t>
      </w:r>
      <w:r w:rsidRPr="00EB50C9">
        <w:rPr>
          <w:rFonts w:ascii="Calibri" w:hAnsi="Calibri" w:cs="Calibri"/>
          <w:noProof/>
          <w:szCs w:val="24"/>
        </w:rPr>
        <w:t xml:space="preserve">, </w:t>
      </w:r>
      <w:r w:rsidRPr="00EB50C9">
        <w:rPr>
          <w:rFonts w:ascii="Calibri" w:hAnsi="Calibri" w:cs="Calibri"/>
          <w:i/>
          <w:iCs/>
          <w:noProof/>
          <w:szCs w:val="24"/>
        </w:rPr>
        <w:t>45</w:t>
      </w:r>
      <w:r w:rsidRPr="00EB50C9">
        <w:rPr>
          <w:rFonts w:ascii="Calibri" w:hAnsi="Calibri" w:cs="Calibri"/>
          <w:noProof/>
          <w:szCs w:val="24"/>
        </w:rPr>
        <w:t>(1), 61–76. http://doi.org/10.1090/S0273-0979-07-01191-3</w:t>
      </w:r>
    </w:p>
    <w:p w14:paraId="57D6787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Giancarlo, R., Scaturro, D., &amp; Utro, F. (2009). Textual data compression in computational biology: a synopsis. </w:t>
      </w:r>
      <w:r w:rsidRPr="00EB50C9">
        <w:rPr>
          <w:rFonts w:ascii="Calibri" w:hAnsi="Calibri" w:cs="Calibri"/>
          <w:i/>
          <w:iCs/>
          <w:noProof/>
          <w:szCs w:val="24"/>
        </w:rPr>
        <w:t>Bioinformatics</w:t>
      </w:r>
      <w:r w:rsidRPr="00EB50C9">
        <w:rPr>
          <w:rFonts w:ascii="Calibri" w:hAnsi="Calibri" w:cs="Calibri"/>
          <w:noProof/>
          <w:szCs w:val="24"/>
        </w:rPr>
        <w:t xml:space="preserve">, </w:t>
      </w:r>
      <w:r w:rsidRPr="00EB50C9">
        <w:rPr>
          <w:rFonts w:ascii="Calibri" w:hAnsi="Calibri" w:cs="Calibri"/>
          <w:i/>
          <w:iCs/>
          <w:noProof/>
          <w:szCs w:val="24"/>
        </w:rPr>
        <w:t>25</w:t>
      </w:r>
      <w:r w:rsidRPr="00EB50C9">
        <w:rPr>
          <w:rFonts w:ascii="Calibri" w:hAnsi="Calibri" w:cs="Calibri"/>
          <w:noProof/>
          <w:szCs w:val="24"/>
        </w:rPr>
        <w:t>(13), 1575–1586. http://doi.org/10.1093/bioinformatics/btp117</w:t>
      </w:r>
    </w:p>
    <w:p w14:paraId="59D8CEB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Gilbert, P. E., Kesner, R. P., &amp; DeCoteau, W. E. (1998). Memory for spatial location: role of the hippocampus in mediating spatial pattern separation.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18</w:t>
      </w:r>
      <w:r w:rsidRPr="00EB50C9">
        <w:rPr>
          <w:rFonts w:ascii="Calibri" w:hAnsi="Calibri" w:cs="Calibri"/>
          <w:noProof/>
          <w:szCs w:val="24"/>
        </w:rPr>
        <w:t>(2), 804–10. Retrieved from http://www.ncbi.nlm.nih.gov/pubmed/9425021</w:t>
      </w:r>
    </w:p>
    <w:p w14:paraId="6D7E252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Giovanello, K. S., Verfaellie, M., &amp; Keane, M. M. (2003). Disproportionate deficit in associative recognition relative to item recognition in global amnesia. </w:t>
      </w:r>
      <w:r w:rsidRPr="00EB50C9">
        <w:rPr>
          <w:rFonts w:ascii="Calibri" w:hAnsi="Calibri" w:cs="Calibri"/>
          <w:i/>
          <w:iCs/>
          <w:noProof/>
          <w:szCs w:val="24"/>
        </w:rPr>
        <w:t>Cognitive, Affective &amp; Behavioral Neuroscience</w:t>
      </w:r>
      <w:r w:rsidRPr="00EB50C9">
        <w:rPr>
          <w:rFonts w:ascii="Calibri" w:hAnsi="Calibri" w:cs="Calibri"/>
          <w:noProof/>
          <w:szCs w:val="24"/>
        </w:rPr>
        <w:t xml:space="preserve">, </w:t>
      </w:r>
      <w:r w:rsidRPr="00EB50C9">
        <w:rPr>
          <w:rFonts w:ascii="Calibri" w:hAnsi="Calibri" w:cs="Calibri"/>
          <w:i/>
          <w:iCs/>
          <w:noProof/>
          <w:szCs w:val="24"/>
        </w:rPr>
        <w:t>3</w:t>
      </w:r>
      <w:r w:rsidRPr="00EB50C9">
        <w:rPr>
          <w:rFonts w:ascii="Calibri" w:hAnsi="Calibri" w:cs="Calibri"/>
          <w:noProof/>
          <w:szCs w:val="24"/>
        </w:rPr>
        <w:t>(3), 186–94. http://doi.org/10.3758/CABN.3.3.186</w:t>
      </w:r>
    </w:p>
    <w:p w14:paraId="1B63521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Golub, G., &amp; Kahan, W. (1965). CALCULATING THE SINGULAR VALUES AND PSEUDO-INVERSE OF A MATRIX. </w:t>
      </w:r>
      <w:r w:rsidRPr="00EB50C9">
        <w:rPr>
          <w:rFonts w:ascii="Calibri" w:hAnsi="Calibri" w:cs="Calibri"/>
          <w:i/>
          <w:iCs/>
          <w:noProof/>
          <w:szCs w:val="24"/>
        </w:rPr>
        <w:t>J. SIAM Numer, Anal, Ser. B</w:t>
      </w:r>
      <w:r w:rsidRPr="00EB50C9">
        <w:rPr>
          <w:rFonts w:ascii="Calibri" w:hAnsi="Calibri" w:cs="Calibri"/>
          <w:noProof/>
          <w:szCs w:val="24"/>
        </w:rPr>
        <w:t xml:space="preserve">, </w:t>
      </w:r>
      <w:r w:rsidRPr="00EB50C9">
        <w:rPr>
          <w:rFonts w:ascii="Calibri" w:hAnsi="Calibri" w:cs="Calibri"/>
          <w:i/>
          <w:iCs/>
          <w:noProof/>
          <w:szCs w:val="24"/>
        </w:rPr>
        <w:t>2</w:t>
      </w:r>
      <w:r w:rsidRPr="00EB50C9">
        <w:rPr>
          <w:rFonts w:ascii="Calibri" w:hAnsi="Calibri" w:cs="Calibri"/>
          <w:noProof/>
          <w:szCs w:val="24"/>
        </w:rPr>
        <w:t>(2), 205–224.</w:t>
      </w:r>
    </w:p>
    <w:p w14:paraId="4C51BE0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Gothard, K. M., Skaggs, W. E., &amp; McNaughton, B. L. (1996). Dynamics of mismatch correction in the hippocampal ensemble code for space: interaction between path integration and environmental cues.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16</w:t>
      </w:r>
      <w:r w:rsidRPr="00EB50C9">
        <w:rPr>
          <w:rFonts w:ascii="Calibri" w:hAnsi="Calibri" w:cs="Calibri"/>
          <w:noProof/>
          <w:szCs w:val="24"/>
        </w:rPr>
        <w:t>(24), 8027–40. Retrieved from http://www.ncbi.nlm.nih.gov/pubmed/8987829</w:t>
      </w:r>
    </w:p>
    <w:p w14:paraId="76F42C2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EB50C9">
        <w:rPr>
          <w:rFonts w:ascii="Calibri" w:hAnsi="Calibri" w:cs="Calibri"/>
          <w:i/>
          <w:iCs/>
          <w:noProof/>
          <w:szCs w:val="24"/>
        </w:rPr>
        <w:t xml:space="preserve">The Journal of </w:t>
      </w:r>
      <w:r w:rsidRPr="00EB50C9">
        <w:rPr>
          <w:rFonts w:ascii="Calibri" w:hAnsi="Calibri" w:cs="Calibri"/>
          <w:i/>
          <w:iCs/>
          <w:noProof/>
          <w:szCs w:val="24"/>
        </w:rPr>
        <w:lastRenderedPageBreak/>
        <w:t>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16</w:t>
      </w:r>
      <w:r w:rsidRPr="00EB50C9">
        <w:rPr>
          <w:rFonts w:ascii="Calibri" w:hAnsi="Calibri" w:cs="Calibri"/>
          <w:noProof/>
          <w:szCs w:val="24"/>
        </w:rPr>
        <w:t>(2), 823–35. Retrieved from http://www.ncbi.nlm.nih.gov/pubmed/8551362</w:t>
      </w:r>
    </w:p>
    <w:p w14:paraId="104E6F3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Hannula, D. E. (2010). Worth a glance: using eye movements to investigate the cognitive neuroscience of memory. </w:t>
      </w:r>
      <w:r w:rsidRPr="00EB50C9">
        <w:rPr>
          <w:rFonts w:ascii="Calibri" w:hAnsi="Calibri" w:cs="Calibri"/>
          <w:i/>
          <w:iCs/>
          <w:noProof/>
          <w:szCs w:val="24"/>
        </w:rPr>
        <w:t>Frontiers in Human Neuroscience</w:t>
      </w:r>
      <w:r w:rsidRPr="00EB50C9">
        <w:rPr>
          <w:rFonts w:ascii="Calibri" w:hAnsi="Calibri" w:cs="Calibri"/>
          <w:noProof/>
          <w:szCs w:val="24"/>
        </w:rPr>
        <w:t xml:space="preserve">, </w:t>
      </w:r>
      <w:r w:rsidRPr="00EB50C9">
        <w:rPr>
          <w:rFonts w:ascii="Calibri" w:hAnsi="Calibri" w:cs="Calibri"/>
          <w:i/>
          <w:iCs/>
          <w:noProof/>
          <w:szCs w:val="24"/>
        </w:rPr>
        <w:t>4</w:t>
      </w:r>
      <w:r w:rsidRPr="00EB50C9">
        <w:rPr>
          <w:rFonts w:ascii="Calibri" w:hAnsi="Calibri" w:cs="Calibri"/>
          <w:noProof/>
          <w:szCs w:val="24"/>
        </w:rPr>
        <w:t>(October), 1–16. http://doi.org/10.3389/fnhum.2010.00166</w:t>
      </w:r>
    </w:p>
    <w:p w14:paraId="2C0D80D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Hannula, D. E., &amp; Ranganath, C. (2009). The Eyes Have It: Hippocampal Activity Predicts Expression of Memory in Eye Movements.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63</w:t>
      </w:r>
      <w:r w:rsidRPr="00EB50C9">
        <w:rPr>
          <w:rFonts w:ascii="Calibri" w:hAnsi="Calibri" w:cs="Calibri"/>
          <w:noProof/>
          <w:szCs w:val="24"/>
        </w:rPr>
        <w:t>(5), 592–599. http://doi.org/10.1016/j.neuron.2009.08.025</w:t>
      </w:r>
    </w:p>
    <w:p w14:paraId="1D14E5F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Hannula, D. E., Ryan, J. D., Tranel, D., &amp; Cohen, N. J. (2007). Rapid Onset Relational Memory Effects Are Evident in Eye Movement Behavior, but Not in Hippocampal Amnesia. </w:t>
      </w:r>
      <w:r w:rsidRPr="00EB50C9">
        <w:rPr>
          <w:rFonts w:ascii="Calibri" w:hAnsi="Calibri" w:cs="Calibri"/>
          <w:i/>
          <w:iCs/>
          <w:noProof/>
          <w:szCs w:val="24"/>
        </w:rPr>
        <w:t>Journal of Cognitive Neuroscience</w:t>
      </w:r>
      <w:r w:rsidRPr="00EB50C9">
        <w:rPr>
          <w:rFonts w:ascii="Calibri" w:hAnsi="Calibri" w:cs="Calibri"/>
          <w:noProof/>
          <w:szCs w:val="24"/>
        </w:rPr>
        <w:t xml:space="preserve">, </w:t>
      </w:r>
      <w:r w:rsidRPr="00EB50C9">
        <w:rPr>
          <w:rFonts w:ascii="Calibri" w:hAnsi="Calibri" w:cs="Calibri"/>
          <w:i/>
          <w:iCs/>
          <w:noProof/>
          <w:szCs w:val="24"/>
        </w:rPr>
        <w:t>19</w:t>
      </w:r>
      <w:r w:rsidRPr="00EB50C9">
        <w:rPr>
          <w:rFonts w:ascii="Calibri" w:hAnsi="Calibri" w:cs="Calibri"/>
          <w:noProof/>
          <w:szCs w:val="24"/>
        </w:rPr>
        <w:t>(10), 1690–1705. http://doi.org/10.1162/jocn.2007.19.10.1690</w:t>
      </w:r>
    </w:p>
    <w:p w14:paraId="45C6119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Hannula, D. E., Tranel, D., &amp; Cohen, N. J. (2006). The Long and the Short of It: Relational Memory Impairments in Amnesia, Even at Short Lags.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26</w:t>
      </w:r>
      <w:r w:rsidRPr="00EB50C9">
        <w:rPr>
          <w:rFonts w:ascii="Calibri" w:hAnsi="Calibri" w:cs="Calibri"/>
          <w:noProof/>
          <w:szCs w:val="24"/>
        </w:rPr>
        <w:t>(32), 8352–8359. http://doi.org/10.1523/JNEUROSCI.5222-05.2006</w:t>
      </w:r>
    </w:p>
    <w:p w14:paraId="5A9E7D5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Hartley, T., Bird, C. M., Chan, D., Cipolotti, L., Husain, M., Vargha-Khadem, F., &amp; Burgess, N. (2007). The hippocampus is required for short-term topographical memory in humans.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17</w:t>
      </w:r>
      <w:r w:rsidRPr="00EB50C9">
        <w:rPr>
          <w:rFonts w:ascii="Calibri" w:hAnsi="Calibri" w:cs="Calibri"/>
          <w:noProof/>
          <w:szCs w:val="24"/>
        </w:rPr>
        <w:t>(1), 34–48. http://doi.org/10.1002/hipo.20240</w:t>
      </w:r>
    </w:p>
    <w:p w14:paraId="0D3A58A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Hartley, T., Lever, C., Burgess, N., &amp; O’Keefe, J. (2013). Space in the brain: how the hippocampal formation supports spatial cognition. </w:t>
      </w:r>
      <w:r w:rsidRPr="00EB50C9">
        <w:rPr>
          <w:rFonts w:ascii="Calibri" w:hAnsi="Calibri" w:cs="Calibri"/>
          <w:i/>
          <w:iCs/>
          <w:noProof/>
          <w:szCs w:val="24"/>
        </w:rPr>
        <w:t>Philosophical Transactions of the Royal Society B: Biological Sciences</w:t>
      </w:r>
      <w:r w:rsidRPr="00EB50C9">
        <w:rPr>
          <w:rFonts w:ascii="Calibri" w:hAnsi="Calibri" w:cs="Calibri"/>
          <w:noProof/>
          <w:szCs w:val="24"/>
        </w:rPr>
        <w:t xml:space="preserve">, </w:t>
      </w:r>
      <w:r w:rsidRPr="00EB50C9">
        <w:rPr>
          <w:rFonts w:ascii="Calibri" w:hAnsi="Calibri" w:cs="Calibri"/>
          <w:i/>
          <w:iCs/>
          <w:noProof/>
          <w:szCs w:val="24"/>
        </w:rPr>
        <w:t>369</w:t>
      </w:r>
      <w:r w:rsidRPr="00EB50C9">
        <w:rPr>
          <w:rFonts w:ascii="Calibri" w:hAnsi="Calibri" w:cs="Calibri"/>
          <w:noProof/>
          <w:szCs w:val="24"/>
        </w:rPr>
        <w:t>(1635), 20120510–20120510. http://doi.org/10.1098/rstb.2012.0510</w:t>
      </w:r>
    </w:p>
    <w:p w14:paraId="1266E7E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Hawking, S. W., &amp; Ellis, G. F. R. (1973). The large scale structure of space-time. </w:t>
      </w:r>
      <w:r w:rsidRPr="00EB50C9">
        <w:rPr>
          <w:rFonts w:ascii="Calibri" w:hAnsi="Calibri" w:cs="Calibri"/>
          <w:i/>
          <w:iCs/>
          <w:noProof/>
          <w:szCs w:val="24"/>
        </w:rPr>
        <w:t>Book</w:t>
      </w:r>
      <w:r w:rsidRPr="00EB50C9">
        <w:rPr>
          <w:rFonts w:ascii="Calibri" w:hAnsi="Calibri" w:cs="Calibri"/>
          <w:noProof/>
          <w:szCs w:val="24"/>
        </w:rPr>
        <w:t>. http://doi.org/10.1017/CBO9780511524646</w:t>
      </w:r>
    </w:p>
    <w:p w14:paraId="10DBC42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Hayes, S. M., Ryan, L., Schnyer, D. M., &amp; Nadel, L. (2004). An fMRI Study of Episodic Memory: Retrieval of Object, Spatial, and Temporal Information. </w:t>
      </w:r>
      <w:r w:rsidRPr="00EB50C9">
        <w:rPr>
          <w:rFonts w:ascii="Calibri" w:hAnsi="Calibri" w:cs="Calibri"/>
          <w:i/>
          <w:iCs/>
          <w:noProof/>
          <w:szCs w:val="24"/>
        </w:rPr>
        <w:t>Behavioral Neuroscience</w:t>
      </w:r>
      <w:r w:rsidRPr="00EB50C9">
        <w:rPr>
          <w:rFonts w:ascii="Calibri" w:hAnsi="Calibri" w:cs="Calibri"/>
          <w:noProof/>
          <w:szCs w:val="24"/>
        </w:rPr>
        <w:t xml:space="preserve">, </w:t>
      </w:r>
      <w:r w:rsidRPr="00EB50C9">
        <w:rPr>
          <w:rFonts w:ascii="Calibri" w:hAnsi="Calibri" w:cs="Calibri"/>
          <w:i/>
          <w:iCs/>
          <w:noProof/>
          <w:szCs w:val="24"/>
        </w:rPr>
        <w:t>118</w:t>
      </w:r>
      <w:r w:rsidRPr="00EB50C9">
        <w:rPr>
          <w:rFonts w:ascii="Calibri" w:hAnsi="Calibri" w:cs="Calibri"/>
          <w:noProof/>
          <w:szCs w:val="24"/>
        </w:rPr>
        <w:t>(5), 885–896. http://doi.org/10.1037/0735-7044.118.5.885</w:t>
      </w:r>
    </w:p>
    <w:p w14:paraId="5A01560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Hopcroft, J., &amp; Tarjan, R. (1973). Algorithm 447: efficient algorithms for graph manipulation. </w:t>
      </w:r>
      <w:r w:rsidRPr="00EB50C9">
        <w:rPr>
          <w:rFonts w:ascii="Calibri" w:hAnsi="Calibri" w:cs="Calibri"/>
          <w:i/>
          <w:iCs/>
          <w:noProof/>
          <w:szCs w:val="24"/>
        </w:rPr>
        <w:t>Communications of the ACM</w:t>
      </w:r>
      <w:r w:rsidRPr="00EB50C9">
        <w:rPr>
          <w:rFonts w:ascii="Calibri" w:hAnsi="Calibri" w:cs="Calibri"/>
          <w:noProof/>
          <w:szCs w:val="24"/>
        </w:rPr>
        <w:t xml:space="preserve">, </w:t>
      </w:r>
      <w:r w:rsidRPr="00EB50C9">
        <w:rPr>
          <w:rFonts w:ascii="Calibri" w:hAnsi="Calibri" w:cs="Calibri"/>
          <w:i/>
          <w:iCs/>
          <w:noProof/>
          <w:szCs w:val="24"/>
        </w:rPr>
        <w:t>16</w:t>
      </w:r>
      <w:r w:rsidRPr="00EB50C9">
        <w:rPr>
          <w:rFonts w:ascii="Calibri" w:hAnsi="Calibri" w:cs="Calibri"/>
          <w:noProof/>
          <w:szCs w:val="24"/>
        </w:rPr>
        <w:t>(6), 372–378. http://doi.org/10.1145/362248.362272</w:t>
      </w:r>
    </w:p>
    <w:p w14:paraId="004E0B0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EB50C9">
        <w:rPr>
          <w:rFonts w:ascii="Calibri" w:hAnsi="Calibri" w:cs="Calibri"/>
          <w:i/>
          <w:iCs/>
          <w:noProof/>
          <w:szCs w:val="24"/>
        </w:rPr>
        <w:t>Psychol Rev</w:t>
      </w:r>
      <w:r w:rsidRPr="00EB50C9">
        <w:rPr>
          <w:rFonts w:ascii="Calibri" w:hAnsi="Calibri" w:cs="Calibri"/>
          <w:noProof/>
          <w:szCs w:val="24"/>
        </w:rPr>
        <w:t xml:space="preserve">, </w:t>
      </w:r>
      <w:r w:rsidRPr="00EB50C9">
        <w:rPr>
          <w:rFonts w:ascii="Calibri" w:hAnsi="Calibri" w:cs="Calibri"/>
          <w:i/>
          <w:iCs/>
          <w:noProof/>
          <w:szCs w:val="24"/>
        </w:rPr>
        <w:t>112</w:t>
      </w:r>
      <w:r w:rsidRPr="00EB50C9">
        <w:rPr>
          <w:rFonts w:ascii="Calibri" w:hAnsi="Calibri" w:cs="Calibri"/>
          <w:noProof/>
          <w:szCs w:val="24"/>
        </w:rPr>
        <w:t>(1), 75–116. http://doi.org/10.1037/0033-295X.112.1.75</w:t>
      </w:r>
    </w:p>
    <w:p w14:paraId="4D0B00F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&amp; Kahana, M. J. (2002). A Distributed Representation of Temporal Context. </w:t>
      </w:r>
      <w:r w:rsidRPr="00EB50C9">
        <w:rPr>
          <w:rFonts w:ascii="Calibri" w:hAnsi="Calibri" w:cs="Calibri"/>
          <w:i/>
          <w:iCs/>
          <w:noProof/>
          <w:szCs w:val="24"/>
        </w:rPr>
        <w:t>Journal of Mathematical Psychology</w:t>
      </w:r>
      <w:r w:rsidRPr="00EB50C9">
        <w:rPr>
          <w:rFonts w:ascii="Calibri" w:hAnsi="Calibri" w:cs="Calibri"/>
          <w:noProof/>
          <w:szCs w:val="24"/>
        </w:rPr>
        <w:t xml:space="preserve">, </w:t>
      </w:r>
      <w:r w:rsidRPr="00EB50C9">
        <w:rPr>
          <w:rFonts w:ascii="Calibri" w:hAnsi="Calibri" w:cs="Calibri"/>
          <w:i/>
          <w:iCs/>
          <w:noProof/>
          <w:szCs w:val="24"/>
        </w:rPr>
        <w:t>46</w:t>
      </w:r>
      <w:r w:rsidRPr="00EB50C9">
        <w:rPr>
          <w:rFonts w:ascii="Calibri" w:hAnsi="Calibri" w:cs="Calibri"/>
          <w:noProof/>
          <w:szCs w:val="24"/>
        </w:rPr>
        <w:t>(3), 269–299. http://doi.org/10.1006/jmps.2001.1388</w:t>
      </w:r>
    </w:p>
    <w:p w14:paraId="3A31A8C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34</w:t>
      </w:r>
      <w:r w:rsidRPr="00EB50C9">
        <w:rPr>
          <w:rFonts w:ascii="Calibri" w:hAnsi="Calibri" w:cs="Calibri"/>
          <w:noProof/>
          <w:szCs w:val="24"/>
        </w:rPr>
        <w:t>(13), 4692–4707. http://doi.org/10.1523/JNEUROSCI.5808-12.2014</w:t>
      </w:r>
    </w:p>
    <w:p w14:paraId="1E24AB5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&amp; Natu, V. S. (2005). Place from time: Reconstructing position from a distributed representation of temporal context. </w:t>
      </w:r>
      <w:r w:rsidRPr="00EB50C9">
        <w:rPr>
          <w:rFonts w:ascii="Calibri" w:hAnsi="Calibri" w:cs="Calibri"/>
          <w:i/>
          <w:iCs/>
          <w:noProof/>
          <w:szCs w:val="24"/>
        </w:rPr>
        <w:t>Neural Networks</w:t>
      </w:r>
      <w:r w:rsidRPr="00EB50C9">
        <w:rPr>
          <w:rFonts w:ascii="Calibri" w:hAnsi="Calibri" w:cs="Calibri"/>
          <w:noProof/>
          <w:szCs w:val="24"/>
        </w:rPr>
        <w:t xml:space="preserve">, </w:t>
      </w:r>
      <w:r w:rsidRPr="00EB50C9">
        <w:rPr>
          <w:rFonts w:ascii="Calibri" w:hAnsi="Calibri" w:cs="Calibri"/>
          <w:i/>
          <w:iCs/>
          <w:noProof/>
          <w:szCs w:val="24"/>
        </w:rPr>
        <w:t>18</w:t>
      </w:r>
      <w:r w:rsidRPr="00EB50C9">
        <w:rPr>
          <w:rFonts w:ascii="Calibri" w:hAnsi="Calibri" w:cs="Calibri"/>
          <w:noProof/>
          <w:szCs w:val="24"/>
        </w:rPr>
        <w:t>(9), 1150–1162. http://doi.org/10.1016/j.neunet.2005.08.002</w:t>
      </w:r>
    </w:p>
    <w:p w14:paraId="7FCEFD2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Shankar, K. H., Aue, W. R., &amp; Criss, A. H. (2015). A distributed representation of internal </w:t>
      </w:r>
      <w:r w:rsidRPr="00EB50C9">
        <w:rPr>
          <w:rFonts w:ascii="Calibri" w:hAnsi="Calibri" w:cs="Calibri"/>
          <w:noProof/>
          <w:szCs w:val="24"/>
        </w:rPr>
        <w:lastRenderedPageBreak/>
        <w:t xml:space="preserve">time.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122</w:t>
      </w:r>
      <w:r w:rsidRPr="00EB50C9">
        <w:rPr>
          <w:rFonts w:ascii="Calibri" w:hAnsi="Calibri" w:cs="Calibri"/>
          <w:noProof/>
          <w:szCs w:val="24"/>
        </w:rPr>
        <w:t>(1), 24–53. http://doi.org/10.1037/a0037840</w:t>
      </w:r>
    </w:p>
    <w:p w14:paraId="42D2B05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Viskontas, I. V, Shankar, K. H., &amp; Fried, I. (2012). Ensembles of human MTL neurons “jump back in time” in response to a repeated stimulus.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22</w:t>
      </w:r>
      <w:r w:rsidRPr="00EB50C9">
        <w:rPr>
          <w:rFonts w:ascii="Calibri" w:hAnsi="Calibri" w:cs="Calibri"/>
          <w:noProof/>
          <w:szCs w:val="24"/>
        </w:rPr>
        <w:t>(9), 1833–47. http://doi.org/10.1002/hipo.22018</w:t>
      </w:r>
    </w:p>
    <w:p w14:paraId="27C4A88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Huth, J. E. (2013). </w:t>
      </w:r>
      <w:r w:rsidRPr="00EB50C9">
        <w:rPr>
          <w:rFonts w:ascii="Calibri" w:hAnsi="Calibri" w:cs="Calibri"/>
          <w:i/>
          <w:iCs/>
          <w:noProof/>
          <w:szCs w:val="24"/>
        </w:rPr>
        <w:t>The Lost Art of Finding Our Way</w:t>
      </w:r>
      <w:r w:rsidRPr="00EB50C9">
        <w:rPr>
          <w:rFonts w:ascii="Calibri" w:hAnsi="Calibri" w:cs="Calibri"/>
          <w:noProof/>
          <w:szCs w:val="24"/>
        </w:rPr>
        <w:t>. Cambridge, MA and London, England: Harvard University Press. http://doi.org/10.4159/harvard.9780674074811</w:t>
      </w:r>
    </w:p>
    <w:p w14:paraId="3E829E4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Huttenlocher, J., &amp; Presson, C. C. (1979). The coding and transformation of spatial information. </w:t>
      </w:r>
      <w:r w:rsidRPr="00EB50C9">
        <w:rPr>
          <w:rFonts w:ascii="Calibri" w:hAnsi="Calibri" w:cs="Calibri"/>
          <w:i/>
          <w:iCs/>
          <w:noProof/>
          <w:szCs w:val="24"/>
        </w:rPr>
        <w:t>Cognitive Psychology</w:t>
      </w:r>
      <w:r w:rsidRPr="00EB50C9">
        <w:rPr>
          <w:rFonts w:ascii="Calibri" w:hAnsi="Calibri" w:cs="Calibri"/>
          <w:noProof/>
          <w:szCs w:val="24"/>
        </w:rPr>
        <w:t xml:space="preserve">, </w:t>
      </w:r>
      <w:r w:rsidRPr="00EB50C9">
        <w:rPr>
          <w:rFonts w:ascii="Calibri" w:hAnsi="Calibri" w:cs="Calibri"/>
          <w:i/>
          <w:iCs/>
          <w:noProof/>
          <w:szCs w:val="24"/>
        </w:rPr>
        <w:t>11</w:t>
      </w:r>
      <w:r w:rsidRPr="00EB50C9">
        <w:rPr>
          <w:rFonts w:ascii="Calibri" w:hAnsi="Calibri" w:cs="Calibri"/>
          <w:noProof/>
          <w:szCs w:val="24"/>
        </w:rPr>
        <w:t>(3), 375–394. http://doi.org/10.1016/0010-0285(79)90017-3</w:t>
      </w:r>
    </w:p>
    <w:p w14:paraId="33FF1C6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Insausti, R., Amaral, D. G., &amp; Cowan, W. M. (1987). The entorhinal cortex of the monkey: II. Cortical afferents. </w:t>
      </w:r>
      <w:r w:rsidRPr="00EB50C9">
        <w:rPr>
          <w:rFonts w:ascii="Calibri" w:hAnsi="Calibri" w:cs="Calibri"/>
          <w:i/>
          <w:iCs/>
          <w:noProof/>
          <w:szCs w:val="24"/>
        </w:rPr>
        <w:t>The Journal of Comparative Neurology</w:t>
      </w:r>
      <w:r w:rsidRPr="00EB50C9">
        <w:rPr>
          <w:rFonts w:ascii="Calibri" w:hAnsi="Calibri" w:cs="Calibri"/>
          <w:noProof/>
          <w:szCs w:val="24"/>
        </w:rPr>
        <w:t xml:space="preserve">, </w:t>
      </w:r>
      <w:r w:rsidRPr="00EB50C9">
        <w:rPr>
          <w:rFonts w:ascii="Calibri" w:hAnsi="Calibri" w:cs="Calibri"/>
          <w:i/>
          <w:iCs/>
          <w:noProof/>
          <w:szCs w:val="24"/>
        </w:rPr>
        <w:t>264</w:t>
      </w:r>
      <w:r w:rsidRPr="00EB50C9">
        <w:rPr>
          <w:rFonts w:ascii="Calibri" w:hAnsi="Calibri" w:cs="Calibri"/>
          <w:noProof/>
          <w:szCs w:val="24"/>
        </w:rPr>
        <w:t>(3), 356–395. http://doi.org/10.1002/cne.902640306</w:t>
      </w:r>
    </w:p>
    <w:p w14:paraId="5CF26D7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Jelinek, A. K. H. F. (2011). Reviewing Lacunarity Analysis and Classification of Microglia in Neuroscience, (Takayasu 1990).</w:t>
      </w:r>
    </w:p>
    <w:p w14:paraId="5B5F6A3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Jeneson, A., Mauldin, K. N., &amp; Squire, L. R. (2010). Intact Working Memory for Relational Information after Medial Temporal Lobe Damage.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30</w:t>
      </w:r>
      <w:r w:rsidRPr="00EB50C9">
        <w:rPr>
          <w:rFonts w:ascii="Calibri" w:hAnsi="Calibri" w:cs="Calibri"/>
          <w:noProof/>
          <w:szCs w:val="24"/>
        </w:rPr>
        <w:t>(41), 13624–13629. http://doi.org/10.1523/JNEUROSCI.2895-10.2010</w:t>
      </w:r>
    </w:p>
    <w:p w14:paraId="7679B77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Julian, J. B., Ryan, J., Hamilton, R. H., Epstein, R. A., Julian, J. B., Ryan, J., … Epstein, R. A. (2016). The Occipital Place Area Is Causally Involved in Representing Environmental Boundaries during Report The Occipital Place Area Is Causally Involved in Representing Environmental Boundaries during Navigation, 1104–1109.</w:t>
      </w:r>
    </w:p>
    <w:p w14:paraId="368005A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6865C52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Kesner, R. P., Gilbert, P. E., &amp; Barua, L. A. (2002). The role of the hippocampus in memory for the temporal order of a sequence of odors. </w:t>
      </w:r>
      <w:r w:rsidRPr="00EB50C9">
        <w:rPr>
          <w:rFonts w:ascii="Calibri" w:hAnsi="Calibri" w:cs="Calibri"/>
          <w:i/>
          <w:iCs/>
          <w:noProof/>
          <w:szCs w:val="24"/>
        </w:rPr>
        <w:t>Behavioral Neuroscience</w:t>
      </w:r>
      <w:r w:rsidRPr="00EB50C9">
        <w:rPr>
          <w:rFonts w:ascii="Calibri" w:hAnsi="Calibri" w:cs="Calibri"/>
          <w:noProof/>
          <w:szCs w:val="24"/>
        </w:rPr>
        <w:t xml:space="preserve">, </w:t>
      </w:r>
      <w:r w:rsidRPr="00EB50C9">
        <w:rPr>
          <w:rFonts w:ascii="Calibri" w:hAnsi="Calibri" w:cs="Calibri"/>
          <w:i/>
          <w:iCs/>
          <w:noProof/>
          <w:szCs w:val="24"/>
        </w:rPr>
        <w:t>116</w:t>
      </w:r>
      <w:r w:rsidRPr="00EB50C9">
        <w:rPr>
          <w:rFonts w:ascii="Calibri" w:hAnsi="Calibri" w:cs="Calibri"/>
          <w:noProof/>
          <w:szCs w:val="24"/>
        </w:rPr>
        <w:t>(2), 286–290. http://doi.org/10.1037/0735-7044.116.2.286</w:t>
      </w:r>
    </w:p>
    <w:p w14:paraId="2348B80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Kessels, R. P. C., van Zandvoort, M. J. E., Postma, A., Kappelle, L. J., &amp; de Haan, E. H. F. (2000). The Corsi Block-Tapping Task: Standardization and Normative Data. </w:t>
      </w:r>
      <w:r w:rsidRPr="00EB50C9">
        <w:rPr>
          <w:rFonts w:ascii="Calibri" w:hAnsi="Calibri" w:cs="Calibri"/>
          <w:i/>
          <w:iCs/>
          <w:noProof/>
          <w:szCs w:val="24"/>
        </w:rPr>
        <w:t>Applied Neuropsychology</w:t>
      </w:r>
      <w:r w:rsidRPr="00EB50C9">
        <w:rPr>
          <w:rFonts w:ascii="Calibri" w:hAnsi="Calibri" w:cs="Calibri"/>
          <w:noProof/>
          <w:szCs w:val="24"/>
        </w:rPr>
        <w:t xml:space="preserve">, </w:t>
      </w:r>
      <w:r w:rsidRPr="00EB50C9">
        <w:rPr>
          <w:rFonts w:ascii="Calibri" w:hAnsi="Calibri" w:cs="Calibri"/>
          <w:i/>
          <w:iCs/>
          <w:noProof/>
          <w:szCs w:val="24"/>
        </w:rPr>
        <w:t>7</w:t>
      </w:r>
      <w:r w:rsidRPr="00EB50C9">
        <w:rPr>
          <w:rFonts w:ascii="Calibri" w:hAnsi="Calibri" w:cs="Calibri"/>
          <w:noProof/>
          <w:szCs w:val="24"/>
        </w:rPr>
        <w:t>(4), 252–258. http://doi.org/10.1207/S15324826AN0704_8</w:t>
      </w:r>
    </w:p>
    <w:p w14:paraId="37C8454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Kim, S., Sapiurka, M., Clark, R. E., &amp; Squire, L. R. (2013). Contrasting effects on path integration after hippocampal damage in humans and rats. </w:t>
      </w:r>
      <w:r w:rsidRPr="00EB50C9">
        <w:rPr>
          <w:rFonts w:ascii="Calibri" w:hAnsi="Calibri" w:cs="Calibri"/>
          <w:i/>
          <w:iCs/>
          <w:noProof/>
          <w:szCs w:val="24"/>
        </w:rPr>
        <w:t>Proceedings of the National Academy of Sciences</w:t>
      </w:r>
      <w:r w:rsidRPr="00EB50C9">
        <w:rPr>
          <w:rFonts w:ascii="Calibri" w:hAnsi="Calibri" w:cs="Calibri"/>
          <w:noProof/>
          <w:szCs w:val="24"/>
        </w:rPr>
        <w:t xml:space="preserve">, </w:t>
      </w:r>
      <w:r w:rsidRPr="00EB50C9">
        <w:rPr>
          <w:rFonts w:ascii="Calibri" w:hAnsi="Calibri" w:cs="Calibri"/>
          <w:i/>
          <w:iCs/>
          <w:noProof/>
          <w:szCs w:val="24"/>
        </w:rPr>
        <w:t>110</w:t>
      </w:r>
      <w:r w:rsidRPr="00EB50C9">
        <w:rPr>
          <w:rFonts w:ascii="Calibri" w:hAnsi="Calibri" w:cs="Calibri"/>
          <w:noProof/>
          <w:szCs w:val="24"/>
        </w:rPr>
        <w:t>(12), 4732–4737. http://doi.org/10.1073/pnas.1300869110</w:t>
      </w:r>
    </w:p>
    <w:p w14:paraId="1917584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Knierim, J. J., &amp; Neunuebel, J. P. (2016). Tracking the flow of hippocampal computation: Pattern separation, pattern completion, and attractor dynamics. </w:t>
      </w:r>
      <w:r w:rsidRPr="00EB50C9">
        <w:rPr>
          <w:rFonts w:ascii="Calibri" w:hAnsi="Calibri" w:cs="Calibri"/>
          <w:i/>
          <w:iCs/>
          <w:noProof/>
          <w:szCs w:val="24"/>
        </w:rPr>
        <w:t>Neurobiology of Learning and Memory</w:t>
      </w:r>
      <w:r w:rsidRPr="00EB50C9">
        <w:rPr>
          <w:rFonts w:ascii="Calibri" w:hAnsi="Calibri" w:cs="Calibri"/>
          <w:noProof/>
          <w:szCs w:val="24"/>
        </w:rPr>
        <w:t xml:space="preserve">, </w:t>
      </w:r>
      <w:r w:rsidRPr="00EB50C9">
        <w:rPr>
          <w:rFonts w:ascii="Calibri" w:hAnsi="Calibri" w:cs="Calibri"/>
          <w:i/>
          <w:iCs/>
          <w:noProof/>
          <w:szCs w:val="24"/>
        </w:rPr>
        <w:t>129</w:t>
      </w:r>
      <w:r w:rsidRPr="00EB50C9">
        <w:rPr>
          <w:rFonts w:ascii="Calibri" w:hAnsi="Calibri" w:cs="Calibri"/>
          <w:noProof/>
          <w:szCs w:val="24"/>
        </w:rPr>
        <w:t>, 38–49. http://doi.org/10.1016/j.nlm.2015.10.008</w:t>
      </w:r>
    </w:p>
    <w:p w14:paraId="2FA1F28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Kolarik, B. S., Baer, T., Shahlaie, K., Yonelinas, A. P., &amp; Ekstrom, A. D. (2017). Close but no cigar: Spatial precision deficits following medial temporal lobe lesions provide novel insight into theoretical models of navigation and memory. </w:t>
      </w:r>
      <w:r w:rsidRPr="00EB50C9">
        <w:rPr>
          <w:rFonts w:ascii="Calibri" w:hAnsi="Calibri" w:cs="Calibri"/>
          <w:i/>
          <w:iCs/>
          <w:noProof/>
          <w:szCs w:val="24"/>
        </w:rPr>
        <w:t>Hippocampus</w:t>
      </w:r>
      <w:r w:rsidRPr="00EB50C9">
        <w:rPr>
          <w:rFonts w:ascii="Calibri" w:hAnsi="Calibri" w:cs="Calibri"/>
          <w:noProof/>
          <w:szCs w:val="24"/>
        </w:rPr>
        <w:t>, (August), 1–11. http://doi.org/10.1002/hipo.22801</w:t>
      </w:r>
    </w:p>
    <w:p w14:paraId="72E13BD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lastRenderedPageBreak/>
        <w:t xml:space="preserve">Kolarik, B. S., Shahlaie, K., Hassan, A., Borders, A. A., Kaufman, K. C., Gurkoff, G., … Ekstrom, A. D. (2016). Impairments in precision, rather than spatial strategy, characterize performance on the virtual Morris Water Maze: A case study. </w:t>
      </w:r>
      <w:r w:rsidRPr="00EB50C9">
        <w:rPr>
          <w:rFonts w:ascii="Calibri" w:hAnsi="Calibri" w:cs="Calibri"/>
          <w:i/>
          <w:iCs/>
          <w:noProof/>
          <w:szCs w:val="24"/>
        </w:rPr>
        <w:t>Neuropsychologia</w:t>
      </w:r>
      <w:r w:rsidRPr="00EB50C9">
        <w:rPr>
          <w:rFonts w:ascii="Calibri" w:hAnsi="Calibri" w:cs="Calibri"/>
          <w:noProof/>
          <w:szCs w:val="24"/>
        </w:rPr>
        <w:t xml:space="preserve">, </w:t>
      </w:r>
      <w:r w:rsidRPr="00EB50C9">
        <w:rPr>
          <w:rFonts w:ascii="Calibri" w:hAnsi="Calibri" w:cs="Calibri"/>
          <w:i/>
          <w:iCs/>
          <w:noProof/>
          <w:szCs w:val="24"/>
        </w:rPr>
        <w:t>80</w:t>
      </w:r>
      <w:r w:rsidRPr="00EB50C9">
        <w:rPr>
          <w:rFonts w:ascii="Calibri" w:hAnsi="Calibri" w:cs="Calibri"/>
          <w:noProof/>
          <w:szCs w:val="24"/>
        </w:rPr>
        <w:t>, 90–101. http://doi.org/10.1016/j.neuropsychologia.2015.11.013</w:t>
      </w:r>
    </w:p>
    <w:p w14:paraId="45C1A66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Konkel, A. (2009). Relational memory and the hippocampus: Representations and methods. </w:t>
      </w:r>
      <w:r w:rsidRPr="00EB50C9">
        <w:rPr>
          <w:rFonts w:ascii="Calibri" w:hAnsi="Calibri" w:cs="Calibri"/>
          <w:i/>
          <w:iCs/>
          <w:noProof/>
          <w:szCs w:val="24"/>
        </w:rPr>
        <w:t>Frontiers in Neuroscience</w:t>
      </w:r>
      <w:r w:rsidRPr="00EB50C9">
        <w:rPr>
          <w:rFonts w:ascii="Calibri" w:hAnsi="Calibri" w:cs="Calibri"/>
          <w:noProof/>
          <w:szCs w:val="24"/>
        </w:rPr>
        <w:t xml:space="preserve">, </w:t>
      </w:r>
      <w:r w:rsidRPr="00EB50C9">
        <w:rPr>
          <w:rFonts w:ascii="Calibri" w:hAnsi="Calibri" w:cs="Calibri"/>
          <w:i/>
          <w:iCs/>
          <w:noProof/>
          <w:szCs w:val="24"/>
        </w:rPr>
        <w:t>3</w:t>
      </w:r>
      <w:r w:rsidRPr="00EB50C9">
        <w:rPr>
          <w:rFonts w:ascii="Calibri" w:hAnsi="Calibri" w:cs="Calibri"/>
          <w:noProof/>
          <w:szCs w:val="24"/>
        </w:rPr>
        <w:t>(2), 166–174. http://doi.org/10.3389/neuro.01.023.2009</w:t>
      </w:r>
    </w:p>
    <w:p w14:paraId="3119D50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Konkel, A., Warren, D. E., Duff, M. C., Tranel, D. N., &amp; Cohen, N. J. (2008). Hippocampal amnesia impairs all manner of relational memory. </w:t>
      </w:r>
      <w:r w:rsidRPr="00EB50C9">
        <w:rPr>
          <w:rFonts w:ascii="Calibri" w:hAnsi="Calibri" w:cs="Calibri"/>
          <w:i/>
          <w:iCs/>
          <w:noProof/>
          <w:szCs w:val="24"/>
        </w:rPr>
        <w:t>Frontiers in Human Neuroscience</w:t>
      </w:r>
      <w:r w:rsidRPr="00EB50C9">
        <w:rPr>
          <w:rFonts w:ascii="Calibri" w:hAnsi="Calibri" w:cs="Calibri"/>
          <w:noProof/>
          <w:szCs w:val="24"/>
        </w:rPr>
        <w:t xml:space="preserve">, </w:t>
      </w:r>
      <w:r w:rsidRPr="00EB50C9">
        <w:rPr>
          <w:rFonts w:ascii="Calibri" w:hAnsi="Calibri" w:cs="Calibri"/>
          <w:i/>
          <w:iCs/>
          <w:noProof/>
          <w:szCs w:val="24"/>
        </w:rPr>
        <w:t>2</w:t>
      </w:r>
      <w:r w:rsidRPr="00EB50C9">
        <w:rPr>
          <w:rFonts w:ascii="Calibri" w:hAnsi="Calibri" w:cs="Calibri"/>
          <w:noProof/>
          <w:szCs w:val="24"/>
        </w:rPr>
        <w:t>(October), 15. http://doi.org/10.3389/neuro.09.015.2008</w:t>
      </w:r>
    </w:p>
    <w:p w14:paraId="470D261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Kraus, B. J., Brandon, M. P., Robinson, R. J., Connerney, M. A., Hasselmo, M. E., &amp; Eichenbaum, H. (2015a). During Running in Place, Grid Cells Integrate Elapsed Time and Distance Run.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88</w:t>
      </w:r>
      <w:r w:rsidRPr="00EB50C9">
        <w:rPr>
          <w:rFonts w:ascii="Calibri" w:hAnsi="Calibri" w:cs="Calibri"/>
          <w:noProof/>
          <w:szCs w:val="24"/>
        </w:rPr>
        <w:t>(3), 578–589. http://doi.org/10.1016/j.neuron.2015.09.031</w:t>
      </w:r>
    </w:p>
    <w:p w14:paraId="5E7ADF9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Kraus, B. J., Brandon, M. P., Robinson, R. J., Connerney, M. A., Hasselmo, M. E., &amp; Eichenbaum, H. (2015b). During Running in Place, Grid Cells Integrate Elapsed Time and Distance Run.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88</w:t>
      </w:r>
      <w:r w:rsidRPr="00EB50C9">
        <w:rPr>
          <w:rFonts w:ascii="Calibri" w:hAnsi="Calibri" w:cs="Calibri"/>
          <w:noProof/>
          <w:szCs w:val="24"/>
        </w:rPr>
        <w:t>(3), 578–589. http://doi.org/10.1016/j.neuron.2015.09.031</w:t>
      </w:r>
    </w:p>
    <w:p w14:paraId="2AE0E6F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Kraus, B., Robinson, R., White, J., Eichenbaum, H., &amp; Hasselmo, M. (2013). Hippocampal “Time Cells”: Time versus Path Integration.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78</w:t>
      </w:r>
      <w:r w:rsidRPr="00EB50C9">
        <w:rPr>
          <w:rFonts w:ascii="Calibri" w:hAnsi="Calibri" w:cs="Calibri"/>
          <w:noProof/>
          <w:szCs w:val="24"/>
        </w:rPr>
        <w:t>(6), 1090–1101. http://doi.org/10.1016/j.neuron.2013.04.015</w:t>
      </w:r>
    </w:p>
    <w:p w14:paraId="110991A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Kropff, E., Carmichael, J. E., Moser, M.-B., &amp; Moser, E. I. (2015). Speed cells in the medial entorhinal cortex. </w:t>
      </w:r>
      <w:r w:rsidRPr="00EB50C9">
        <w:rPr>
          <w:rFonts w:ascii="Calibri" w:hAnsi="Calibri" w:cs="Calibri"/>
          <w:i/>
          <w:iCs/>
          <w:noProof/>
          <w:szCs w:val="24"/>
        </w:rPr>
        <w:t>Nature</w:t>
      </w:r>
      <w:r w:rsidRPr="00EB50C9">
        <w:rPr>
          <w:rFonts w:ascii="Calibri" w:hAnsi="Calibri" w:cs="Calibri"/>
          <w:noProof/>
          <w:szCs w:val="24"/>
        </w:rPr>
        <w:t xml:space="preserve">, </w:t>
      </w:r>
      <w:r w:rsidRPr="00EB50C9">
        <w:rPr>
          <w:rFonts w:ascii="Calibri" w:hAnsi="Calibri" w:cs="Calibri"/>
          <w:i/>
          <w:iCs/>
          <w:noProof/>
          <w:szCs w:val="24"/>
        </w:rPr>
        <w:t>523</w:t>
      </w:r>
      <w:r w:rsidRPr="00EB50C9">
        <w:rPr>
          <w:rFonts w:ascii="Calibri" w:hAnsi="Calibri" w:cs="Calibri"/>
          <w:noProof/>
          <w:szCs w:val="24"/>
        </w:rPr>
        <w:t>(7561), 419–424. http://doi.org/10.1038/nature14622</w:t>
      </w:r>
    </w:p>
    <w:p w14:paraId="3724D00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Kuhn, H. W. (1956). Variants of the hungarian method for assignment problems. </w:t>
      </w:r>
      <w:r w:rsidRPr="00EB50C9">
        <w:rPr>
          <w:rFonts w:ascii="Calibri" w:hAnsi="Calibri" w:cs="Calibri"/>
          <w:i/>
          <w:iCs/>
          <w:noProof/>
          <w:szCs w:val="24"/>
        </w:rPr>
        <w:t>Naval Research Logistics Quarterly</w:t>
      </w:r>
      <w:r w:rsidRPr="00EB50C9">
        <w:rPr>
          <w:rFonts w:ascii="Calibri" w:hAnsi="Calibri" w:cs="Calibri"/>
          <w:noProof/>
          <w:szCs w:val="24"/>
        </w:rPr>
        <w:t xml:space="preserve">, </w:t>
      </w:r>
      <w:r w:rsidRPr="00EB50C9">
        <w:rPr>
          <w:rFonts w:ascii="Calibri" w:hAnsi="Calibri" w:cs="Calibri"/>
          <w:i/>
          <w:iCs/>
          <w:noProof/>
          <w:szCs w:val="24"/>
        </w:rPr>
        <w:t>3</w:t>
      </w:r>
      <w:r w:rsidRPr="00EB50C9">
        <w:rPr>
          <w:rFonts w:ascii="Calibri" w:hAnsi="Calibri" w:cs="Calibri"/>
          <w:noProof/>
          <w:szCs w:val="24"/>
        </w:rPr>
        <w:t>(4), 253–258. http://doi.org/10.1002/nav.3800030404</w:t>
      </w:r>
    </w:p>
    <w:p w14:paraId="1A4CEC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Kuhn, H. W. (2010). The Hungarian Method for the Assignment Problem. In </w:t>
      </w:r>
      <w:r w:rsidRPr="00EB50C9">
        <w:rPr>
          <w:rFonts w:ascii="Calibri" w:hAnsi="Calibri" w:cs="Calibri"/>
          <w:i/>
          <w:iCs/>
          <w:noProof/>
          <w:szCs w:val="24"/>
        </w:rPr>
        <w:t>50 Years of Integer Programming 1958-2008</w:t>
      </w:r>
      <w:r w:rsidRPr="00EB50C9">
        <w:rPr>
          <w:rFonts w:ascii="Calibri" w:hAnsi="Calibri" w:cs="Calibri"/>
          <w:noProof/>
          <w:szCs w:val="24"/>
        </w:rPr>
        <w:t xml:space="preserve"> (pp. 29–47). Berlin, Heidelberg, Heidelberg: Springer Berlin Heidelberg. http://doi.org/10.1007/978-3-540-68279-0_2</w:t>
      </w:r>
    </w:p>
    <w:p w14:paraId="142B8C7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EB50C9">
        <w:rPr>
          <w:rFonts w:ascii="Calibri" w:hAnsi="Calibri" w:cs="Calibri"/>
          <w:i/>
          <w:iCs/>
          <w:noProof/>
          <w:szCs w:val="24"/>
        </w:rPr>
        <w:t>Computers, Environment and Urban Systems</w:t>
      </w:r>
      <w:r w:rsidRPr="00EB50C9">
        <w:rPr>
          <w:rFonts w:ascii="Calibri" w:hAnsi="Calibri" w:cs="Calibri"/>
          <w:noProof/>
          <w:szCs w:val="24"/>
        </w:rPr>
        <w:t xml:space="preserve">, </w:t>
      </w:r>
      <w:r w:rsidRPr="00EB50C9">
        <w:rPr>
          <w:rFonts w:ascii="Calibri" w:hAnsi="Calibri" w:cs="Calibri"/>
          <w:i/>
          <w:iCs/>
          <w:noProof/>
          <w:szCs w:val="24"/>
        </w:rPr>
        <w:t>54</w:t>
      </w:r>
      <w:r w:rsidRPr="00EB50C9">
        <w:rPr>
          <w:rFonts w:ascii="Calibri" w:hAnsi="Calibri" w:cs="Calibri"/>
          <w:noProof/>
          <w:szCs w:val="24"/>
        </w:rPr>
        <w:t>, 363–375. http://doi.org/10.1016/j.compenvurbsys.2015.09.006</w:t>
      </w:r>
    </w:p>
    <w:p w14:paraId="65B83E5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Kumaran, D., Hassabis, D., &amp; McClelland, J. L. (2016). What Learning Systems do Intelligent Agents Need? Complementary Learning Systems Theory Updated. </w:t>
      </w:r>
      <w:r w:rsidRPr="00EB50C9">
        <w:rPr>
          <w:rFonts w:ascii="Calibri" w:hAnsi="Calibri" w:cs="Calibri"/>
          <w:i/>
          <w:iCs/>
          <w:noProof/>
          <w:szCs w:val="24"/>
        </w:rPr>
        <w:t>Trends in Cognitive Sciences</w:t>
      </w:r>
      <w:r w:rsidRPr="00EB50C9">
        <w:rPr>
          <w:rFonts w:ascii="Calibri" w:hAnsi="Calibri" w:cs="Calibri"/>
          <w:noProof/>
          <w:szCs w:val="24"/>
        </w:rPr>
        <w:t xml:space="preserve">, </w:t>
      </w:r>
      <w:r w:rsidRPr="00EB50C9">
        <w:rPr>
          <w:rFonts w:ascii="Calibri" w:hAnsi="Calibri" w:cs="Calibri"/>
          <w:i/>
          <w:iCs/>
          <w:noProof/>
          <w:szCs w:val="24"/>
        </w:rPr>
        <w:t>20</w:t>
      </w:r>
      <w:r w:rsidRPr="00EB50C9">
        <w:rPr>
          <w:rFonts w:ascii="Calibri" w:hAnsi="Calibri" w:cs="Calibri"/>
          <w:noProof/>
          <w:szCs w:val="24"/>
        </w:rPr>
        <w:t>(7), 512–534. http://doi.org/10.1016/j.tics.2016.05.004</w:t>
      </w:r>
    </w:p>
    <w:p w14:paraId="683C87A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Kveraga, K., &amp; Bar, M. (2015). </w:t>
      </w:r>
      <w:r w:rsidRPr="00EB50C9">
        <w:rPr>
          <w:rFonts w:ascii="Calibri" w:hAnsi="Calibri" w:cs="Calibri"/>
          <w:i/>
          <w:iCs/>
          <w:noProof/>
          <w:szCs w:val="24"/>
        </w:rPr>
        <w:t>Scene Vision: Making Sense of What We See</w:t>
      </w:r>
      <w:r w:rsidRPr="00EB50C9">
        <w:rPr>
          <w:rFonts w:ascii="Calibri" w:hAnsi="Calibri" w:cs="Calibri"/>
          <w:noProof/>
          <w:szCs w:val="24"/>
        </w:rPr>
        <w:t>. http://doi.org/10.1177/0301006615600645</w:t>
      </w:r>
    </w:p>
    <w:p w14:paraId="752C77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Lee, A. C. H., Buckley, M. J., Pegman, S. J., Spiers, H., Scahill, V. L., Gaffan, D., … Graham, K. S. (2005). Specialization in the medial temporal lobe for processing of objects and scenes.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15</w:t>
      </w:r>
      <w:r w:rsidRPr="00EB50C9">
        <w:rPr>
          <w:rFonts w:ascii="Calibri" w:hAnsi="Calibri" w:cs="Calibri"/>
          <w:noProof/>
          <w:szCs w:val="24"/>
        </w:rPr>
        <w:t>(6), 782–797. http://doi.org/10.1002/hipo.20101</w:t>
      </w:r>
    </w:p>
    <w:p w14:paraId="4603335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Lenck-Santini, P.-P., Save, E., &amp; Poucet, B. (2001). Place-cell firing does not depend on the direction of turn in a Y-maze alternation task. </w:t>
      </w:r>
      <w:r w:rsidRPr="00EB50C9">
        <w:rPr>
          <w:rFonts w:ascii="Calibri" w:hAnsi="Calibri" w:cs="Calibri"/>
          <w:i/>
          <w:iCs/>
          <w:noProof/>
          <w:szCs w:val="24"/>
        </w:rPr>
        <w:t>European Journal of Neuroscience</w:t>
      </w:r>
      <w:r w:rsidRPr="00EB50C9">
        <w:rPr>
          <w:rFonts w:ascii="Calibri" w:hAnsi="Calibri" w:cs="Calibri"/>
          <w:noProof/>
          <w:szCs w:val="24"/>
        </w:rPr>
        <w:t xml:space="preserve">, </w:t>
      </w:r>
      <w:r w:rsidRPr="00EB50C9">
        <w:rPr>
          <w:rFonts w:ascii="Calibri" w:hAnsi="Calibri" w:cs="Calibri"/>
          <w:i/>
          <w:iCs/>
          <w:noProof/>
          <w:szCs w:val="24"/>
        </w:rPr>
        <w:t>13</w:t>
      </w:r>
      <w:r w:rsidRPr="00EB50C9">
        <w:rPr>
          <w:rFonts w:ascii="Calibri" w:hAnsi="Calibri" w:cs="Calibri"/>
          <w:noProof/>
          <w:szCs w:val="24"/>
        </w:rPr>
        <w:t>(5), 1055–1058. http://doi.org/10.1046/j.0953-816x.2001.01481.x</w:t>
      </w:r>
    </w:p>
    <w:p w14:paraId="03D49C8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lastRenderedPageBreak/>
        <w:t xml:space="preserve">Leutgeb, J. K., Leutgeb, S., Moser, M.-B., &amp; Moser, E. I. (2007). Pattern Separation in the Dentate Gyrus and CA3 of the Hippocampus.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315</w:t>
      </w:r>
      <w:r w:rsidRPr="00EB50C9">
        <w:rPr>
          <w:rFonts w:ascii="Calibri" w:hAnsi="Calibri" w:cs="Calibri"/>
          <w:noProof/>
          <w:szCs w:val="24"/>
        </w:rPr>
        <w:t>(5814), 961–966. http://doi.org/10.1126/science.1135801</w:t>
      </w:r>
    </w:p>
    <w:p w14:paraId="0E864C7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Levitt, T. S., &amp; Lawton, D. T. (1990). Qualitative navigation for mobile robots. </w:t>
      </w:r>
      <w:r w:rsidRPr="00EB50C9">
        <w:rPr>
          <w:rFonts w:ascii="Calibri" w:hAnsi="Calibri" w:cs="Calibri"/>
          <w:i/>
          <w:iCs/>
          <w:noProof/>
          <w:szCs w:val="24"/>
        </w:rPr>
        <w:t>Artificial Intelligence</w:t>
      </w:r>
      <w:r w:rsidRPr="00EB50C9">
        <w:rPr>
          <w:rFonts w:ascii="Calibri" w:hAnsi="Calibri" w:cs="Calibri"/>
          <w:noProof/>
          <w:szCs w:val="24"/>
        </w:rPr>
        <w:t xml:space="preserve">, </w:t>
      </w:r>
      <w:r w:rsidRPr="00EB50C9">
        <w:rPr>
          <w:rFonts w:ascii="Calibri" w:hAnsi="Calibri" w:cs="Calibri"/>
          <w:i/>
          <w:iCs/>
          <w:noProof/>
          <w:szCs w:val="24"/>
        </w:rPr>
        <w:t>44</w:t>
      </w:r>
      <w:r w:rsidRPr="00EB50C9">
        <w:rPr>
          <w:rFonts w:ascii="Calibri" w:hAnsi="Calibri" w:cs="Calibri"/>
          <w:noProof/>
          <w:szCs w:val="24"/>
        </w:rPr>
        <w:t>(3), 305–360. http://doi.org/10.1016/0004-3702(90)90027-W</w:t>
      </w:r>
    </w:p>
    <w:p w14:paraId="51309ED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Libby, L. A., Hannula, D. E., &amp; Ranganath, C. (2014). Medial Temporal Lobe Coding of Item and Spatial Information during Relational Binding in Working Memory.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34</w:t>
      </w:r>
      <w:r w:rsidRPr="00EB50C9">
        <w:rPr>
          <w:rFonts w:ascii="Calibri" w:hAnsi="Calibri" w:cs="Calibri"/>
          <w:noProof/>
          <w:szCs w:val="24"/>
        </w:rPr>
        <w:t>(43), 14233–14242. http://doi.org/10.1523/JNEUROSCI.0655-14.2014</w:t>
      </w:r>
    </w:p>
    <w:p w14:paraId="514A72A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Lucas, H. D., Duff, M. C., &amp; Cohen, N. J. (2017). The hippocampus promotes effective saccadic information gathering in humans. In </w:t>
      </w:r>
      <w:r w:rsidRPr="00EB50C9">
        <w:rPr>
          <w:rFonts w:ascii="Calibri" w:hAnsi="Calibri" w:cs="Calibri"/>
          <w:i/>
          <w:iCs/>
          <w:noProof/>
          <w:szCs w:val="24"/>
        </w:rPr>
        <w:t>Cognitive Neuroscience Society 24th Annual Meeting</w:t>
      </w:r>
      <w:r w:rsidRPr="00EB50C9">
        <w:rPr>
          <w:rFonts w:ascii="Calibri" w:hAnsi="Calibri" w:cs="Calibri"/>
          <w:noProof/>
          <w:szCs w:val="24"/>
        </w:rPr>
        <w:t>. San Francisco.</w:t>
      </w:r>
    </w:p>
    <w:p w14:paraId="301C39C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EB50C9">
        <w:rPr>
          <w:rFonts w:ascii="Calibri" w:hAnsi="Calibri" w:cs="Calibri"/>
          <w:i/>
          <w:iCs/>
          <w:noProof/>
          <w:szCs w:val="24"/>
        </w:rPr>
        <w:t xml:space="preserve">Neuropsychology </w:t>
      </w:r>
      <w:r w:rsidRPr="00EB50C9">
        <w:rPr>
          <w:rFonts w:ascii="Calibri" w:hAnsi="Calibri" w:cs="Calibri"/>
          <w:noProof/>
          <w:szCs w:val="24"/>
        </w:rPr>
        <w:t xml:space="preserve">, </w:t>
      </w:r>
      <w:r w:rsidRPr="00EB50C9">
        <w:rPr>
          <w:rFonts w:ascii="Calibri" w:hAnsi="Calibri" w:cs="Calibri"/>
          <w:i/>
          <w:iCs/>
          <w:noProof/>
          <w:szCs w:val="24"/>
        </w:rPr>
        <w:t>30</w:t>
      </w:r>
      <w:r w:rsidRPr="00EB50C9">
        <w:rPr>
          <w:rFonts w:ascii="Calibri" w:hAnsi="Calibri" w:cs="Calibri"/>
          <w:noProof/>
          <w:szCs w:val="24"/>
        </w:rPr>
        <w:t>(5), 568–578. http://doi.org/10.1037/neu0000275</w:t>
      </w:r>
    </w:p>
    <w:p w14:paraId="45E105A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M.Cover, T. (2006). </w:t>
      </w:r>
      <w:r w:rsidRPr="00EB50C9">
        <w:rPr>
          <w:rFonts w:ascii="Calibri" w:hAnsi="Calibri" w:cs="Calibri"/>
          <w:i/>
          <w:iCs/>
          <w:noProof/>
          <w:szCs w:val="24"/>
        </w:rPr>
        <w:t>Elements Of Information Theory</w:t>
      </w:r>
      <w:r w:rsidRPr="00EB50C9">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64A264E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Maguire, E. A., Burgess, N., O’Keefe, J., &amp; O’Keefe, J. (1999). Human spatial navigation: cognitive maps, sexual dimorphism, and neural substrates. </w:t>
      </w:r>
      <w:r w:rsidRPr="00EB50C9">
        <w:rPr>
          <w:rFonts w:ascii="Calibri" w:hAnsi="Calibri" w:cs="Calibri"/>
          <w:i/>
          <w:iCs/>
          <w:noProof/>
          <w:szCs w:val="24"/>
        </w:rPr>
        <w:t>Current Opinion in Neurobiology</w:t>
      </w:r>
      <w:r w:rsidRPr="00EB50C9">
        <w:rPr>
          <w:rFonts w:ascii="Calibri" w:hAnsi="Calibri" w:cs="Calibri"/>
          <w:noProof/>
          <w:szCs w:val="24"/>
        </w:rPr>
        <w:t xml:space="preserve">, </w:t>
      </w:r>
      <w:r w:rsidRPr="00EB50C9">
        <w:rPr>
          <w:rFonts w:ascii="Calibri" w:hAnsi="Calibri" w:cs="Calibri"/>
          <w:i/>
          <w:iCs/>
          <w:noProof/>
          <w:szCs w:val="24"/>
        </w:rPr>
        <w:t>9</w:t>
      </w:r>
      <w:r w:rsidRPr="00EB50C9">
        <w:rPr>
          <w:rFonts w:ascii="Calibri" w:hAnsi="Calibri" w:cs="Calibri"/>
          <w:noProof/>
          <w:szCs w:val="24"/>
        </w:rPr>
        <w:t>(2), 171–7. http://doi.org/10.1016/S1474-4422(08)70216-3</w:t>
      </w:r>
    </w:p>
    <w:p w14:paraId="4506DE1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Mandelbrot, B. (1967). How Long Is the Coast of Britain? Statistical Self-Similarity and Fractional Dimension.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156</w:t>
      </w:r>
      <w:r w:rsidRPr="00EB50C9">
        <w:rPr>
          <w:rFonts w:ascii="Calibri" w:hAnsi="Calibri" w:cs="Calibri"/>
          <w:noProof/>
          <w:szCs w:val="24"/>
        </w:rPr>
        <w:t>(3775), 636–638. http://doi.org/10.1126/science.156.3775.636</w:t>
      </w:r>
    </w:p>
    <w:p w14:paraId="338229B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Marr, D. (1971). </w:t>
      </w:r>
      <w:r w:rsidRPr="00EB50C9">
        <w:rPr>
          <w:rFonts w:ascii="Calibri" w:hAnsi="Calibri" w:cs="Calibri"/>
          <w:i/>
          <w:iCs/>
          <w:noProof/>
          <w:szCs w:val="24"/>
        </w:rPr>
        <w:t>Simple Memory: A Theory for Archicortex</w:t>
      </w:r>
      <w:r w:rsidRPr="00EB50C9">
        <w:rPr>
          <w:rFonts w:ascii="Calibri" w:hAnsi="Calibri" w:cs="Calibri"/>
          <w:noProof/>
          <w:szCs w:val="24"/>
        </w:rPr>
        <w:t>. Cambridge, MA: Royal Society Publishing. http://doi.org/10.1098/rspa.1983.0054</w:t>
      </w:r>
    </w:p>
    <w:p w14:paraId="238613E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102</w:t>
      </w:r>
      <w:r w:rsidRPr="00EB50C9">
        <w:rPr>
          <w:rFonts w:ascii="Calibri" w:hAnsi="Calibri" w:cs="Calibri"/>
          <w:noProof/>
          <w:szCs w:val="24"/>
        </w:rPr>
        <w:t>(3), 419–457. http://doi.org/10.1037/0033-295X.102.3.419</w:t>
      </w:r>
    </w:p>
    <w:p w14:paraId="69B6BCB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317</w:t>
      </w:r>
      <w:r w:rsidRPr="00EB50C9">
        <w:rPr>
          <w:rFonts w:ascii="Calibri" w:hAnsi="Calibri" w:cs="Calibri"/>
          <w:noProof/>
          <w:szCs w:val="24"/>
        </w:rPr>
        <w:t>(5834), 94–99. http://doi.org/10.1126/science.1140263</w:t>
      </w:r>
    </w:p>
    <w:p w14:paraId="2272A7F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McKenzie, S., Frank, A. J., Kinsky, N. R., Porter, B., Rivière, P. D., &amp; Eichenbaum, H. (2014). Hippocampal Representation of Related and Opposing Memories Develop within Distinct, Hierarchically Organized Neural Schemas.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83</w:t>
      </w:r>
      <w:r w:rsidRPr="00EB50C9">
        <w:rPr>
          <w:rFonts w:ascii="Calibri" w:hAnsi="Calibri" w:cs="Calibri"/>
          <w:noProof/>
          <w:szCs w:val="24"/>
        </w:rPr>
        <w:t>(1), 202–215. http://doi.org/10.1016/j.neuron.2014.05.019</w:t>
      </w:r>
    </w:p>
    <w:p w14:paraId="23A2E01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Mirowski, P., Pascanu, R., Viola, F., Soyer, H., Ballard, A. J., Banino, A., … London, D. (2017). Learning To Navigate in Complex Environments.</w:t>
      </w:r>
    </w:p>
    <w:p w14:paraId="3A7B83A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Moffat, S. D. (2009). Aging and spatial navigation: What do we know and where do we go? </w:t>
      </w:r>
      <w:r w:rsidRPr="00EB50C9">
        <w:rPr>
          <w:rFonts w:ascii="Calibri" w:hAnsi="Calibri" w:cs="Calibri"/>
          <w:i/>
          <w:iCs/>
          <w:noProof/>
          <w:szCs w:val="24"/>
        </w:rPr>
        <w:t>Neuropsychology Review</w:t>
      </w:r>
      <w:r w:rsidRPr="00EB50C9">
        <w:rPr>
          <w:rFonts w:ascii="Calibri" w:hAnsi="Calibri" w:cs="Calibri"/>
          <w:noProof/>
          <w:szCs w:val="24"/>
        </w:rPr>
        <w:t xml:space="preserve">, </w:t>
      </w:r>
      <w:r w:rsidRPr="00EB50C9">
        <w:rPr>
          <w:rFonts w:ascii="Calibri" w:hAnsi="Calibri" w:cs="Calibri"/>
          <w:i/>
          <w:iCs/>
          <w:noProof/>
          <w:szCs w:val="24"/>
        </w:rPr>
        <w:t>19</w:t>
      </w:r>
      <w:r w:rsidRPr="00EB50C9">
        <w:rPr>
          <w:rFonts w:ascii="Calibri" w:hAnsi="Calibri" w:cs="Calibri"/>
          <w:noProof/>
          <w:szCs w:val="24"/>
        </w:rPr>
        <w:t>(4), 478–489. http://doi.org/10.1007/s11065-009-9120-3</w:t>
      </w:r>
    </w:p>
    <w:p w14:paraId="2F76B1C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lastRenderedPageBreak/>
        <w:t xml:space="preserve">Moffat, S. D., &amp; Resnick, S. M. (2002). Effects of age on virtual environment place navigation and allocentric cognitive mapping. </w:t>
      </w:r>
      <w:r w:rsidRPr="00EB50C9">
        <w:rPr>
          <w:rFonts w:ascii="Calibri" w:hAnsi="Calibri" w:cs="Calibri"/>
          <w:i/>
          <w:iCs/>
          <w:noProof/>
          <w:szCs w:val="24"/>
        </w:rPr>
        <w:t>Behavioral Neuroscience</w:t>
      </w:r>
      <w:r w:rsidRPr="00EB50C9">
        <w:rPr>
          <w:rFonts w:ascii="Calibri" w:hAnsi="Calibri" w:cs="Calibri"/>
          <w:noProof/>
          <w:szCs w:val="24"/>
        </w:rPr>
        <w:t xml:space="preserve">, </w:t>
      </w:r>
      <w:r w:rsidRPr="00EB50C9">
        <w:rPr>
          <w:rFonts w:ascii="Calibri" w:hAnsi="Calibri" w:cs="Calibri"/>
          <w:i/>
          <w:iCs/>
          <w:noProof/>
          <w:szCs w:val="24"/>
        </w:rPr>
        <w:t>116</w:t>
      </w:r>
      <w:r w:rsidRPr="00EB50C9">
        <w:rPr>
          <w:rFonts w:ascii="Calibri" w:hAnsi="Calibri" w:cs="Calibri"/>
          <w:noProof/>
          <w:szCs w:val="24"/>
        </w:rPr>
        <w:t>(5), 851–9. Retrieved from http://www.ncbi.nlm.nih.gov/pubmed/12369805</w:t>
      </w:r>
    </w:p>
    <w:p w14:paraId="778FE34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Monti, J. M., Cooke, G. E., Watson, P. D., Voss, M. W., Kramer, A. F., &amp; Cohen, N. J. (2015). Relating Hippocampus to Relational Memory Processing across Domains and Delays. </w:t>
      </w:r>
      <w:r w:rsidRPr="00EB50C9">
        <w:rPr>
          <w:rFonts w:ascii="Calibri" w:hAnsi="Calibri" w:cs="Calibri"/>
          <w:i/>
          <w:iCs/>
          <w:noProof/>
          <w:szCs w:val="24"/>
        </w:rPr>
        <w:t>Journal of Cognitive Neuroscience</w:t>
      </w:r>
      <w:r w:rsidRPr="00EB50C9">
        <w:rPr>
          <w:rFonts w:ascii="Calibri" w:hAnsi="Calibri" w:cs="Calibri"/>
          <w:noProof/>
          <w:szCs w:val="24"/>
        </w:rPr>
        <w:t xml:space="preserve">, </w:t>
      </w:r>
      <w:r w:rsidRPr="00EB50C9">
        <w:rPr>
          <w:rFonts w:ascii="Calibri" w:hAnsi="Calibri" w:cs="Calibri"/>
          <w:i/>
          <w:iCs/>
          <w:noProof/>
          <w:szCs w:val="24"/>
        </w:rPr>
        <w:t>27</w:t>
      </w:r>
      <w:r w:rsidRPr="00EB50C9">
        <w:rPr>
          <w:rFonts w:ascii="Calibri" w:hAnsi="Calibri" w:cs="Calibri"/>
          <w:noProof/>
          <w:szCs w:val="24"/>
        </w:rPr>
        <w:t>(2), 234–245. http://doi.org/10.1162/jocn_a_00717</w:t>
      </w:r>
    </w:p>
    <w:p w14:paraId="660F2AE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Morris, R. G. M. (1981). Spatial localization does not require the presence of local cues. </w:t>
      </w:r>
      <w:r w:rsidRPr="00EB50C9">
        <w:rPr>
          <w:rFonts w:ascii="Calibri" w:hAnsi="Calibri" w:cs="Calibri"/>
          <w:i/>
          <w:iCs/>
          <w:noProof/>
          <w:szCs w:val="24"/>
        </w:rPr>
        <w:t>Learning and Motivation</w:t>
      </w:r>
      <w:r w:rsidRPr="00EB50C9">
        <w:rPr>
          <w:rFonts w:ascii="Calibri" w:hAnsi="Calibri" w:cs="Calibri"/>
          <w:noProof/>
          <w:szCs w:val="24"/>
        </w:rPr>
        <w:t xml:space="preserve">, </w:t>
      </w:r>
      <w:r w:rsidRPr="00EB50C9">
        <w:rPr>
          <w:rFonts w:ascii="Calibri" w:hAnsi="Calibri" w:cs="Calibri"/>
          <w:i/>
          <w:iCs/>
          <w:noProof/>
          <w:szCs w:val="24"/>
        </w:rPr>
        <w:t>12</w:t>
      </w:r>
      <w:r w:rsidRPr="00EB50C9">
        <w:rPr>
          <w:rFonts w:ascii="Calibri" w:hAnsi="Calibri" w:cs="Calibri"/>
          <w:noProof/>
          <w:szCs w:val="24"/>
        </w:rPr>
        <w:t>(2), 239–260. http://doi.org/10.1016/0023-9690(81)90020-5</w:t>
      </w:r>
    </w:p>
    <w:p w14:paraId="6EECDE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Morris, R. G. M., Garrud, P., Rawlins, J. N. P., &amp; O’Keefe, J. (1982). Place navigation impaired in rats with hippocampal lesions. </w:t>
      </w:r>
      <w:r w:rsidRPr="00EB50C9">
        <w:rPr>
          <w:rFonts w:ascii="Calibri" w:hAnsi="Calibri" w:cs="Calibri"/>
          <w:i/>
          <w:iCs/>
          <w:noProof/>
          <w:szCs w:val="24"/>
        </w:rPr>
        <w:t>Nature</w:t>
      </w:r>
      <w:r w:rsidRPr="00EB50C9">
        <w:rPr>
          <w:rFonts w:ascii="Calibri" w:hAnsi="Calibri" w:cs="Calibri"/>
          <w:noProof/>
          <w:szCs w:val="24"/>
        </w:rPr>
        <w:t xml:space="preserve">, </w:t>
      </w:r>
      <w:r w:rsidRPr="00EB50C9">
        <w:rPr>
          <w:rFonts w:ascii="Calibri" w:hAnsi="Calibri" w:cs="Calibri"/>
          <w:i/>
          <w:iCs/>
          <w:noProof/>
          <w:szCs w:val="24"/>
        </w:rPr>
        <w:t>297</w:t>
      </w:r>
      <w:r w:rsidRPr="00EB50C9">
        <w:rPr>
          <w:rFonts w:ascii="Calibri" w:hAnsi="Calibri" w:cs="Calibri"/>
          <w:noProof/>
          <w:szCs w:val="24"/>
        </w:rPr>
        <w:t>(5868), 681–683. http://doi.org/10.1038/297681a0</w:t>
      </w:r>
    </w:p>
    <w:p w14:paraId="103292C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Muller, R. U., &amp; Kubie, J. L. (1987). The effects of changes in the environment on the spatial firing of hippocampal complex-spike cells.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7</w:t>
      </w:r>
      <w:r w:rsidRPr="00EB50C9">
        <w:rPr>
          <w:rFonts w:ascii="Calibri" w:hAnsi="Calibri" w:cs="Calibri"/>
          <w:noProof/>
          <w:szCs w:val="24"/>
        </w:rPr>
        <w:t>(7), 1951–68. Retrieved from http://www.ncbi.nlm.nih.gov/pubmed/3612226</w:t>
      </w:r>
    </w:p>
    <w:p w14:paraId="7F35CF9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Munkres, J. (1957). Algorithms for the Assignment and Transportation Problems. </w:t>
      </w:r>
      <w:r w:rsidRPr="00EB50C9">
        <w:rPr>
          <w:rFonts w:ascii="Calibri" w:hAnsi="Calibri" w:cs="Calibri"/>
          <w:i/>
          <w:iCs/>
          <w:noProof/>
          <w:szCs w:val="24"/>
        </w:rPr>
        <w:t>Journal of the Society for Industrial and Applied Mathematics</w:t>
      </w:r>
      <w:r w:rsidRPr="00EB50C9">
        <w:rPr>
          <w:rFonts w:ascii="Calibri" w:hAnsi="Calibri" w:cs="Calibri"/>
          <w:noProof/>
          <w:szCs w:val="24"/>
        </w:rPr>
        <w:t xml:space="preserve">, </w:t>
      </w:r>
      <w:r w:rsidRPr="00EB50C9">
        <w:rPr>
          <w:rFonts w:ascii="Calibri" w:hAnsi="Calibri" w:cs="Calibri"/>
          <w:i/>
          <w:iCs/>
          <w:noProof/>
          <w:szCs w:val="24"/>
        </w:rPr>
        <w:t>5</w:t>
      </w:r>
      <w:r w:rsidRPr="00EB50C9">
        <w:rPr>
          <w:rFonts w:ascii="Calibri" w:hAnsi="Calibri" w:cs="Calibri"/>
          <w:noProof/>
          <w:szCs w:val="24"/>
        </w:rPr>
        <w:t>(1), 32–38. http://doi.org/10.1137/0105003</w:t>
      </w:r>
    </w:p>
    <w:p w14:paraId="4E6A5C0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Murray, E. A., Gaffan, D., &amp; Mishkin, M. (1993). Neural substrates of visual stimulus-stimulus association in rhesus monkeys.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13</w:t>
      </w:r>
      <w:r w:rsidRPr="00EB50C9">
        <w:rPr>
          <w:rFonts w:ascii="Calibri" w:hAnsi="Calibri" w:cs="Calibri"/>
          <w:noProof/>
          <w:szCs w:val="24"/>
        </w:rPr>
        <w:t>(10), 4549–61. Retrieved from http://www.ncbi.nlm.nih.gov/pubmed/8410203</w:t>
      </w:r>
    </w:p>
    <w:p w14:paraId="615A4A8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297</w:t>
      </w:r>
      <w:r w:rsidRPr="00EB50C9">
        <w:rPr>
          <w:rFonts w:ascii="Calibri" w:hAnsi="Calibri" w:cs="Calibri"/>
          <w:noProof/>
          <w:szCs w:val="24"/>
        </w:rPr>
        <w:t>(5579), 211–218. http://doi.org/10.1126/science.1071795.Requirement</w:t>
      </w:r>
    </w:p>
    <w:p w14:paraId="5FEA9EF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Naya, Y., &amp; Suzuki, W. A. (2011). Integrating What and When Across the Primate Medial Temporal Lobe.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333</w:t>
      </w:r>
      <w:r w:rsidRPr="00EB50C9">
        <w:rPr>
          <w:rFonts w:ascii="Calibri" w:hAnsi="Calibri" w:cs="Calibri"/>
          <w:noProof/>
          <w:szCs w:val="24"/>
        </w:rPr>
        <w:t>(6043), 773–776. http://doi.org/10.1126/science.1206773</w:t>
      </w:r>
    </w:p>
    <w:p w14:paraId="46E08BB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81</w:t>
      </w:r>
      <w:r w:rsidRPr="00EB50C9">
        <w:rPr>
          <w:rFonts w:ascii="Calibri" w:hAnsi="Calibri" w:cs="Calibri"/>
          <w:noProof/>
          <w:szCs w:val="24"/>
        </w:rPr>
        <w:t>(2), 416–427. http://doi.org/10.1016/j.neuron.2013.11.017</w:t>
      </w:r>
    </w:p>
    <w:p w14:paraId="2F5C071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Nielson, D. M., Smith, T. A., Sreekumar, V., Dennis, S., &amp; Sederberg, P. B. (2015). Human hippocampus represents space and time during retrieval of real-world memories. </w:t>
      </w:r>
      <w:r w:rsidRPr="00EB50C9">
        <w:rPr>
          <w:rFonts w:ascii="Calibri" w:hAnsi="Calibri" w:cs="Calibri"/>
          <w:i/>
          <w:iCs/>
          <w:noProof/>
          <w:szCs w:val="24"/>
        </w:rPr>
        <w:t>Proceedings of the National Academy of Sciences</w:t>
      </w:r>
      <w:r w:rsidRPr="00EB50C9">
        <w:rPr>
          <w:rFonts w:ascii="Calibri" w:hAnsi="Calibri" w:cs="Calibri"/>
          <w:noProof/>
          <w:szCs w:val="24"/>
        </w:rPr>
        <w:t xml:space="preserve">, </w:t>
      </w:r>
      <w:r w:rsidRPr="00EB50C9">
        <w:rPr>
          <w:rFonts w:ascii="Calibri" w:hAnsi="Calibri" w:cs="Calibri"/>
          <w:i/>
          <w:iCs/>
          <w:noProof/>
          <w:szCs w:val="24"/>
        </w:rPr>
        <w:t>112</w:t>
      </w:r>
      <w:r w:rsidRPr="00EB50C9">
        <w:rPr>
          <w:rFonts w:ascii="Calibri" w:hAnsi="Calibri" w:cs="Calibri"/>
          <w:noProof/>
          <w:szCs w:val="24"/>
        </w:rPr>
        <w:t>(35), 11078–11083. http://doi.org/10.1073/pnas.1507104112</w:t>
      </w:r>
    </w:p>
    <w:p w14:paraId="788854D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Noether, E. (1971). Invariant variation problems. </w:t>
      </w:r>
      <w:r w:rsidRPr="00EB50C9">
        <w:rPr>
          <w:rFonts w:ascii="Calibri" w:hAnsi="Calibri" w:cs="Calibri"/>
          <w:i/>
          <w:iCs/>
          <w:noProof/>
          <w:szCs w:val="24"/>
        </w:rPr>
        <w:t>Transport Theory and Statistical Physics</w:t>
      </w:r>
      <w:r w:rsidRPr="00EB50C9">
        <w:rPr>
          <w:rFonts w:ascii="Calibri" w:hAnsi="Calibri" w:cs="Calibri"/>
          <w:noProof/>
          <w:szCs w:val="24"/>
        </w:rPr>
        <w:t xml:space="preserve">, </w:t>
      </w:r>
      <w:r w:rsidRPr="00EB50C9">
        <w:rPr>
          <w:rFonts w:ascii="Calibri" w:hAnsi="Calibri" w:cs="Calibri"/>
          <w:i/>
          <w:iCs/>
          <w:noProof/>
          <w:szCs w:val="24"/>
        </w:rPr>
        <w:t>1</w:t>
      </w:r>
      <w:r w:rsidRPr="00EB50C9">
        <w:rPr>
          <w:rFonts w:ascii="Calibri" w:hAnsi="Calibri" w:cs="Calibri"/>
          <w:noProof/>
          <w:szCs w:val="24"/>
        </w:rPr>
        <w:t>(3), 186–207. http://doi.org/10.1080/00411457108231446</w:t>
      </w:r>
    </w:p>
    <w:p w14:paraId="212ACBD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O’Keefe, J. (1991). An allocentric spatial model for the hippocampal cognitive map.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w:t>
      </w:r>
      <w:r w:rsidRPr="00EB50C9">
        <w:rPr>
          <w:rFonts w:ascii="Calibri" w:hAnsi="Calibri" w:cs="Calibri"/>
          <w:noProof/>
          <w:szCs w:val="24"/>
        </w:rPr>
        <w:t>(3), 230–235. http://doi.org/10.1002/hipo.450010303</w:t>
      </w:r>
    </w:p>
    <w:p w14:paraId="01DBB38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O’Keefe, J., &amp; Burgess, N. (1996). Geometric determinants of the place fields of hippocampal neurons. </w:t>
      </w:r>
      <w:r w:rsidRPr="00EB50C9">
        <w:rPr>
          <w:rFonts w:ascii="Calibri" w:hAnsi="Calibri" w:cs="Calibri"/>
          <w:i/>
          <w:iCs/>
          <w:noProof/>
          <w:szCs w:val="24"/>
        </w:rPr>
        <w:t>Nature</w:t>
      </w:r>
      <w:r w:rsidRPr="00EB50C9">
        <w:rPr>
          <w:rFonts w:ascii="Calibri" w:hAnsi="Calibri" w:cs="Calibri"/>
          <w:noProof/>
          <w:szCs w:val="24"/>
        </w:rPr>
        <w:t xml:space="preserve">, </w:t>
      </w:r>
      <w:r w:rsidRPr="00EB50C9">
        <w:rPr>
          <w:rFonts w:ascii="Calibri" w:hAnsi="Calibri" w:cs="Calibri"/>
          <w:i/>
          <w:iCs/>
          <w:noProof/>
          <w:szCs w:val="24"/>
        </w:rPr>
        <w:t>381</w:t>
      </w:r>
      <w:r w:rsidRPr="00EB50C9">
        <w:rPr>
          <w:rFonts w:ascii="Calibri" w:hAnsi="Calibri" w:cs="Calibri"/>
          <w:noProof/>
          <w:szCs w:val="24"/>
        </w:rPr>
        <w:t>(6581), 425–428. http://doi.org/10.1038/381425a0</w:t>
      </w:r>
    </w:p>
    <w:p w14:paraId="64831E8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O’Keefe, J., &amp; Dostrovsky, J. (1971). The hippocampus as a spatial map. Preliminary evidence from unit activity in the freely-moving rat. </w:t>
      </w:r>
      <w:r w:rsidRPr="00EB50C9">
        <w:rPr>
          <w:rFonts w:ascii="Calibri" w:hAnsi="Calibri" w:cs="Calibri"/>
          <w:i/>
          <w:iCs/>
          <w:noProof/>
          <w:szCs w:val="24"/>
        </w:rPr>
        <w:t>Brain Research</w:t>
      </w:r>
      <w:r w:rsidRPr="00EB50C9">
        <w:rPr>
          <w:rFonts w:ascii="Calibri" w:hAnsi="Calibri" w:cs="Calibri"/>
          <w:noProof/>
          <w:szCs w:val="24"/>
        </w:rPr>
        <w:t xml:space="preserve">, </w:t>
      </w:r>
      <w:r w:rsidRPr="00EB50C9">
        <w:rPr>
          <w:rFonts w:ascii="Calibri" w:hAnsi="Calibri" w:cs="Calibri"/>
          <w:i/>
          <w:iCs/>
          <w:noProof/>
          <w:szCs w:val="24"/>
        </w:rPr>
        <w:t>34</w:t>
      </w:r>
      <w:r w:rsidRPr="00EB50C9">
        <w:rPr>
          <w:rFonts w:ascii="Calibri" w:hAnsi="Calibri" w:cs="Calibri"/>
          <w:noProof/>
          <w:szCs w:val="24"/>
        </w:rPr>
        <w:t>(1), 171–175. http://doi.org/10.1016/0006-8993(71)90358-1</w:t>
      </w:r>
    </w:p>
    <w:p w14:paraId="15361A4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lastRenderedPageBreak/>
        <w:t xml:space="preserve">O’Keefe, J., &amp; Nadel, L. (1978). </w:t>
      </w:r>
      <w:r w:rsidRPr="00EB50C9">
        <w:rPr>
          <w:rFonts w:ascii="Calibri" w:hAnsi="Calibri" w:cs="Calibri"/>
          <w:i/>
          <w:iCs/>
          <w:noProof/>
          <w:szCs w:val="24"/>
        </w:rPr>
        <w:t>The Hippocampus as a Cognitive Map</w:t>
      </w:r>
      <w:r w:rsidRPr="00EB50C9">
        <w:rPr>
          <w:rFonts w:ascii="Calibri" w:hAnsi="Calibri" w:cs="Calibri"/>
          <w:noProof/>
          <w:szCs w:val="24"/>
        </w:rPr>
        <w:t>. Oxford: Oxford University Press.</w:t>
      </w:r>
    </w:p>
    <w:p w14:paraId="5799DC7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O’Reilly, R. C., &amp; Rudy, J. W. (2001). Conjunctive Representations in Learning and Memory: Principles of Cortical and Hippocampal Function.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108</w:t>
      </w:r>
      <w:r w:rsidRPr="00EB50C9">
        <w:rPr>
          <w:rFonts w:ascii="Calibri" w:hAnsi="Calibri" w:cs="Calibri"/>
          <w:noProof/>
          <w:szCs w:val="24"/>
        </w:rPr>
        <w:t>(1), 83–95. http://doi.org/10.1037//0033-295X.</w:t>
      </w:r>
    </w:p>
    <w:p w14:paraId="44ACC66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Pastalkova, E., Itskov, V., Amarasingham, A., &amp; Buzsaki, G. (2008). Internally Generated Cell Assembly Sequences in the Rat Hippocampus.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321</w:t>
      </w:r>
      <w:r w:rsidRPr="00EB50C9">
        <w:rPr>
          <w:rFonts w:ascii="Calibri" w:hAnsi="Calibri" w:cs="Calibri"/>
          <w:noProof/>
          <w:szCs w:val="24"/>
        </w:rPr>
        <w:t>(5894), 1322–1327. http://doi.org/10.1126/science.1159775</w:t>
      </w:r>
    </w:p>
    <w:p w14:paraId="33446E8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Paz, R., Gelbard-Sagiv, H., Mukamel, R., Harel, M., Malach, R., &amp; Fried, I. (2010). A neural substrate in the human hippocampus for linking successive events. </w:t>
      </w:r>
      <w:r w:rsidRPr="00EB50C9">
        <w:rPr>
          <w:rFonts w:ascii="Calibri" w:hAnsi="Calibri" w:cs="Calibri"/>
          <w:i/>
          <w:iCs/>
          <w:noProof/>
          <w:szCs w:val="24"/>
        </w:rPr>
        <w:t>Proceedings of the National Academy of Sciences</w:t>
      </w:r>
      <w:r w:rsidRPr="00EB50C9">
        <w:rPr>
          <w:rFonts w:ascii="Calibri" w:hAnsi="Calibri" w:cs="Calibri"/>
          <w:noProof/>
          <w:szCs w:val="24"/>
        </w:rPr>
        <w:t xml:space="preserve">, </w:t>
      </w:r>
      <w:r w:rsidRPr="00EB50C9">
        <w:rPr>
          <w:rFonts w:ascii="Calibri" w:hAnsi="Calibri" w:cs="Calibri"/>
          <w:i/>
          <w:iCs/>
          <w:noProof/>
          <w:szCs w:val="24"/>
        </w:rPr>
        <w:t>107</w:t>
      </w:r>
      <w:r w:rsidRPr="00EB50C9">
        <w:rPr>
          <w:rFonts w:ascii="Calibri" w:hAnsi="Calibri" w:cs="Calibri"/>
          <w:noProof/>
          <w:szCs w:val="24"/>
        </w:rPr>
        <w:t>(13), 6046–6051. http://doi.org/10.1073/pnas.0910834107</w:t>
      </w:r>
    </w:p>
    <w:p w14:paraId="6352113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Pecchia, T., &amp; Vallortigara, G. (2010). View-based strategy for reorientation by geometry. </w:t>
      </w:r>
      <w:r w:rsidRPr="00EB50C9">
        <w:rPr>
          <w:rFonts w:ascii="Calibri" w:hAnsi="Calibri" w:cs="Calibri"/>
          <w:i/>
          <w:iCs/>
          <w:noProof/>
          <w:szCs w:val="24"/>
        </w:rPr>
        <w:t>Journal of Experimental Biology</w:t>
      </w:r>
      <w:r w:rsidRPr="00EB50C9">
        <w:rPr>
          <w:rFonts w:ascii="Calibri" w:hAnsi="Calibri" w:cs="Calibri"/>
          <w:noProof/>
          <w:szCs w:val="24"/>
        </w:rPr>
        <w:t xml:space="preserve">, </w:t>
      </w:r>
      <w:r w:rsidRPr="00EB50C9">
        <w:rPr>
          <w:rFonts w:ascii="Calibri" w:hAnsi="Calibri" w:cs="Calibri"/>
          <w:i/>
          <w:iCs/>
          <w:noProof/>
          <w:szCs w:val="24"/>
        </w:rPr>
        <w:t>213</w:t>
      </w:r>
      <w:r w:rsidRPr="00EB50C9">
        <w:rPr>
          <w:rFonts w:ascii="Calibri" w:hAnsi="Calibri" w:cs="Calibri"/>
          <w:noProof/>
          <w:szCs w:val="24"/>
        </w:rPr>
        <w:t>(17), 2987–2996. http://doi.org/10.1242/jeb.043315</w:t>
      </w:r>
    </w:p>
    <w:p w14:paraId="5E6AED0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Perrett, D. I., &amp; Oram, M. W. (1993). Neurophysiology of shape processing. </w:t>
      </w:r>
      <w:r w:rsidRPr="00EB50C9">
        <w:rPr>
          <w:rFonts w:ascii="Calibri" w:hAnsi="Calibri" w:cs="Calibri"/>
          <w:i/>
          <w:iCs/>
          <w:noProof/>
          <w:szCs w:val="24"/>
        </w:rPr>
        <w:t>Image and Vision Computing</w:t>
      </w:r>
      <w:r w:rsidRPr="00EB50C9">
        <w:rPr>
          <w:rFonts w:ascii="Calibri" w:hAnsi="Calibri" w:cs="Calibri"/>
          <w:noProof/>
          <w:szCs w:val="24"/>
        </w:rPr>
        <w:t xml:space="preserve">, </w:t>
      </w:r>
      <w:r w:rsidRPr="00EB50C9">
        <w:rPr>
          <w:rFonts w:ascii="Calibri" w:hAnsi="Calibri" w:cs="Calibri"/>
          <w:i/>
          <w:iCs/>
          <w:noProof/>
          <w:szCs w:val="24"/>
        </w:rPr>
        <w:t>11</w:t>
      </w:r>
      <w:r w:rsidRPr="00EB50C9">
        <w:rPr>
          <w:rFonts w:ascii="Calibri" w:hAnsi="Calibri" w:cs="Calibri"/>
          <w:noProof/>
          <w:szCs w:val="24"/>
        </w:rPr>
        <w:t>(6), 317–333. http://doi.org/10.1016/0262-8856(93)90011-5</w:t>
      </w:r>
    </w:p>
    <w:p w14:paraId="4713158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Plotnick, R. E., Gardner, R. H., Hargrove, W. W., Prestegaard, K., &amp; Perlmutter, M. (1996). Lacunarity analysis : A general technique for the analysis of spatial patterns, </w:t>
      </w:r>
      <w:r w:rsidRPr="00EB50C9">
        <w:rPr>
          <w:rFonts w:ascii="Calibri" w:hAnsi="Calibri" w:cs="Calibri"/>
          <w:i/>
          <w:iCs/>
          <w:noProof/>
          <w:szCs w:val="24"/>
        </w:rPr>
        <w:t>53</w:t>
      </w:r>
      <w:r w:rsidRPr="00EB50C9">
        <w:rPr>
          <w:rFonts w:ascii="Calibri" w:hAnsi="Calibri" w:cs="Calibri"/>
          <w:noProof/>
          <w:szCs w:val="24"/>
        </w:rPr>
        <w:t>(5), 5461–5468. http://doi.org/10.1103/PhysRevE.53.5461</w:t>
      </w:r>
    </w:p>
    <w:p w14:paraId="422DD7E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Poucet, B. (1993). Spatial cognitive maps in animals: New hypotheses on their structure and neural mechanisms.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100</w:t>
      </w:r>
      <w:r w:rsidRPr="00EB50C9">
        <w:rPr>
          <w:rFonts w:ascii="Calibri" w:hAnsi="Calibri" w:cs="Calibri"/>
          <w:noProof/>
          <w:szCs w:val="24"/>
        </w:rPr>
        <w:t>(2), 163–182. http://doi.org/10.1037/0033-295X.100.2.163</w:t>
      </w:r>
    </w:p>
    <w:p w14:paraId="73C0760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Ranck Jr, J. B. (1984). Head direction cells in the deep cell layer of dorsal presubiculum in freely moving rats. </w:t>
      </w:r>
      <w:r w:rsidRPr="00EB50C9">
        <w:rPr>
          <w:rFonts w:ascii="Calibri" w:hAnsi="Calibri" w:cs="Calibri"/>
          <w:i/>
          <w:iCs/>
          <w:noProof/>
          <w:szCs w:val="24"/>
        </w:rPr>
        <w:t>Soc Neurosci Abstr.</w:t>
      </w:r>
      <w:r w:rsidRPr="00EB50C9">
        <w:rPr>
          <w:rFonts w:ascii="Calibri" w:hAnsi="Calibri" w:cs="Calibri"/>
          <w:noProof/>
          <w:szCs w:val="24"/>
        </w:rPr>
        <w:t xml:space="preserve">, </w:t>
      </w:r>
      <w:r w:rsidRPr="00EB50C9">
        <w:rPr>
          <w:rFonts w:ascii="Calibri" w:hAnsi="Calibri" w:cs="Calibri"/>
          <w:i/>
          <w:iCs/>
          <w:noProof/>
          <w:szCs w:val="24"/>
        </w:rPr>
        <w:t>10</w:t>
      </w:r>
      <w:r w:rsidRPr="00EB50C9">
        <w:rPr>
          <w:rFonts w:ascii="Calibri" w:hAnsi="Calibri" w:cs="Calibri"/>
          <w:noProof/>
          <w:szCs w:val="24"/>
        </w:rPr>
        <w:t>(176), 12.</w:t>
      </w:r>
    </w:p>
    <w:p w14:paraId="397DFFA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Ranganath, C., &amp; Blumenfeld, R. S. (2005). Doubts about double dissociations between short- and long-term memory. </w:t>
      </w:r>
      <w:r w:rsidRPr="00EB50C9">
        <w:rPr>
          <w:rFonts w:ascii="Calibri" w:hAnsi="Calibri" w:cs="Calibri"/>
          <w:i/>
          <w:iCs/>
          <w:noProof/>
          <w:szCs w:val="24"/>
        </w:rPr>
        <w:t>Trends in Cognitive Sciences</w:t>
      </w:r>
      <w:r w:rsidRPr="00EB50C9">
        <w:rPr>
          <w:rFonts w:ascii="Calibri" w:hAnsi="Calibri" w:cs="Calibri"/>
          <w:noProof/>
          <w:szCs w:val="24"/>
        </w:rPr>
        <w:t xml:space="preserve">, </w:t>
      </w:r>
      <w:r w:rsidRPr="00EB50C9">
        <w:rPr>
          <w:rFonts w:ascii="Calibri" w:hAnsi="Calibri" w:cs="Calibri"/>
          <w:i/>
          <w:iCs/>
          <w:noProof/>
          <w:szCs w:val="24"/>
        </w:rPr>
        <w:t>9</w:t>
      </w:r>
      <w:r w:rsidRPr="00EB50C9">
        <w:rPr>
          <w:rFonts w:ascii="Calibri" w:hAnsi="Calibri" w:cs="Calibri"/>
          <w:noProof/>
          <w:szCs w:val="24"/>
        </w:rPr>
        <w:t>(8), 374–380. http://doi.org/10.1016/j.tics.2005.06.009</w:t>
      </w:r>
    </w:p>
    <w:p w14:paraId="31C6952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Ranganath, C., &amp; D’Esposito, M. (2001). Medial Temporal Lobe Activity Associated with Active Maintenance of Novel Information.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31</w:t>
      </w:r>
      <w:r w:rsidRPr="00EB50C9">
        <w:rPr>
          <w:rFonts w:ascii="Calibri" w:hAnsi="Calibri" w:cs="Calibri"/>
          <w:noProof/>
          <w:szCs w:val="24"/>
        </w:rPr>
        <w:t>(5), 865–873. http://doi.org/10.1016/S0896-6273(01)00411-1</w:t>
      </w:r>
    </w:p>
    <w:p w14:paraId="2A548B9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Ranganath, C., &amp; Hsieh, L. T. (2016). The hippocampus: A special place for time. </w:t>
      </w:r>
      <w:r w:rsidRPr="00EB50C9">
        <w:rPr>
          <w:rFonts w:ascii="Calibri" w:hAnsi="Calibri" w:cs="Calibri"/>
          <w:i/>
          <w:iCs/>
          <w:noProof/>
          <w:szCs w:val="24"/>
        </w:rPr>
        <w:t>Annals of the New York Academy of Sciences</w:t>
      </w:r>
      <w:r w:rsidRPr="00EB50C9">
        <w:rPr>
          <w:rFonts w:ascii="Calibri" w:hAnsi="Calibri" w:cs="Calibri"/>
          <w:noProof/>
          <w:szCs w:val="24"/>
        </w:rPr>
        <w:t xml:space="preserve">, </w:t>
      </w:r>
      <w:r w:rsidRPr="00EB50C9">
        <w:rPr>
          <w:rFonts w:ascii="Calibri" w:hAnsi="Calibri" w:cs="Calibri"/>
          <w:i/>
          <w:iCs/>
          <w:noProof/>
          <w:szCs w:val="24"/>
        </w:rPr>
        <w:t>1369</w:t>
      </w:r>
      <w:r w:rsidRPr="00EB50C9">
        <w:rPr>
          <w:rFonts w:ascii="Calibri" w:hAnsi="Calibri" w:cs="Calibri"/>
          <w:noProof/>
          <w:szCs w:val="24"/>
        </w:rPr>
        <w:t>(1), 93–110. http://doi.org/10.1111/nyas.13043</w:t>
      </w:r>
    </w:p>
    <w:p w14:paraId="087C60A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Ranganath, C., &amp; Ritchey, M. (2012). Two cortical systems for memory-guided behaviour. </w:t>
      </w:r>
      <w:r w:rsidRPr="00EB50C9">
        <w:rPr>
          <w:rFonts w:ascii="Calibri" w:hAnsi="Calibri" w:cs="Calibri"/>
          <w:i/>
          <w:iCs/>
          <w:noProof/>
          <w:szCs w:val="24"/>
        </w:rPr>
        <w:t>Nature Reviews Neuroscience</w:t>
      </w:r>
      <w:r w:rsidRPr="00EB50C9">
        <w:rPr>
          <w:rFonts w:ascii="Calibri" w:hAnsi="Calibri" w:cs="Calibri"/>
          <w:noProof/>
          <w:szCs w:val="24"/>
        </w:rPr>
        <w:t xml:space="preserve">, </w:t>
      </w:r>
      <w:r w:rsidRPr="00EB50C9">
        <w:rPr>
          <w:rFonts w:ascii="Calibri" w:hAnsi="Calibri" w:cs="Calibri"/>
          <w:i/>
          <w:iCs/>
          <w:noProof/>
          <w:szCs w:val="24"/>
        </w:rPr>
        <w:t>13</w:t>
      </w:r>
      <w:r w:rsidRPr="00EB50C9">
        <w:rPr>
          <w:rFonts w:ascii="Calibri" w:hAnsi="Calibri" w:cs="Calibri"/>
          <w:noProof/>
          <w:szCs w:val="24"/>
        </w:rPr>
        <w:t>(10), 713–726. http://doi.org/10.1038/nrn3338</w:t>
      </w:r>
    </w:p>
    <w:p w14:paraId="269481A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Rolls, E. T., &amp; Kesner, R. P. (2006). A computational theory of hippocampal function, and empirical tests of the theory. </w:t>
      </w:r>
      <w:r w:rsidRPr="00EB50C9">
        <w:rPr>
          <w:rFonts w:ascii="Calibri" w:hAnsi="Calibri" w:cs="Calibri"/>
          <w:i/>
          <w:iCs/>
          <w:noProof/>
          <w:szCs w:val="24"/>
        </w:rPr>
        <w:t>Progress in Neurobiology</w:t>
      </w:r>
      <w:r w:rsidRPr="00EB50C9">
        <w:rPr>
          <w:rFonts w:ascii="Calibri" w:hAnsi="Calibri" w:cs="Calibri"/>
          <w:noProof/>
          <w:szCs w:val="24"/>
        </w:rPr>
        <w:t xml:space="preserve">, </w:t>
      </w:r>
      <w:r w:rsidRPr="00EB50C9">
        <w:rPr>
          <w:rFonts w:ascii="Calibri" w:hAnsi="Calibri" w:cs="Calibri"/>
          <w:i/>
          <w:iCs/>
          <w:noProof/>
          <w:szCs w:val="24"/>
        </w:rPr>
        <w:t>79</w:t>
      </w:r>
      <w:r w:rsidRPr="00EB50C9">
        <w:rPr>
          <w:rFonts w:ascii="Calibri" w:hAnsi="Calibri" w:cs="Calibri"/>
          <w:noProof/>
          <w:szCs w:val="24"/>
        </w:rPr>
        <w:t>(1), 1–48. http://doi.org/10.1016/j.pneurobio.2006.04.005</w:t>
      </w:r>
    </w:p>
    <w:p w14:paraId="2A3E596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Ryan, J. D., &amp; Cohen, N. J. (2004). Processing and short-term retention of relational information in amnesia. </w:t>
      </w:r>
      <w:r w:rsidRPr="00EB50C9">
        <w:rPr>
          <w:rFonts w:ascii="Calibri" w:hAnsi="Calibri" w:cs="Calibri"/>
          <w:i/>
          <w:iCs/>
          <w:noProof/>
          <w:szCs w:val="24"/>
        </w:rPr>
        <w:t>Neuropsychologia</w:t>
      </w:r>
      <w:r w:rsidRPr="00EB50C9">
        <w:rPr>
          <w:rFonts w:ascii="Calibri" w:hAnsi="Calibri" w:cs="Calibri"/>
          <w:noProof/>
          <w:szCs w:val="24"/>
        </w:rPr>
        <w:t xml:space="preserve">, </w:t>
      </w:r>
      <w:r w:rsidRPr="00EB50C9">
        <w:rPr>
          <w:rFonts w:ascii="Calibri" w:hAnsi="Calibri" w:cs="Calibri"/>
          <w:i/>
          <w:iCs/>
          <w:noProof/>
          <w:szCs w:val="24"/>
        </w:rPr>
        <w:t>42</w:t>
      </w:r>
      <w:r w:rsidRPr="00EB50C9">
        <w:rPr>
          <w:rFonts w:ascii="Calibri" w:hAnsi="Calibri" w:cs="Calibri"/>
          <w:noProof/>
          <w:szCs w:val="24"/>
        </w:rPr>
        <w:t>(4), 497–511. Retrieved from http://www.ncbi.nlm.nih.gov/pubmed/14728922</w:t>
      </w:r>
    </w:p>
    <w:p w14:paraId="34F8A2A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Ryan, L., Lin, C.-Y., Ketcham, K., &amp; Nadel, L. (2009). The role of medial temporal lobe in retrieving spatial and nonspatial relations from episodic and semantic memory. </w:t>
      </w:r>
      <w:r w:rsidRPr="00EB50C9">
        <w:rPr>
          <w:rFonts w:ascii="Calibri" w:hAnsi="Calibri" w:cs="Calibri"/>
          <w:i/>
          <w:iCs/>
          <w:noProof/>
          <w:szCs w:val="24"/>
        </w:rPr>
        <w:t>Hippocampus</w:t>
      </w:r>
      <w:r w:rsidRPr="00EB50C9">
        <w:rPr>
          <w:rFonts w:ascii="Calibri" w:hAnsi="Calibri" w:cs="Calibri"/>
          <w:noProof/>
          <w:szCs w:val="24"/>
        </w:rPr>
        <w:t xml:space="preserve">, NA-NA. </w:t>
      </w:r>
      <w:r w:rsidRPr="00EB50C9">
        <w:rPr>
          <w:rFonts w:ascii="Calibri" w:hAnsi="Calibri" w:cs="Calibri"/>
          <w:noProof/>
          <w:szCs w:val="24"/>
        </w:rPr>
        <w:lastRenderedPageBreak/>
        <w:t>http://doi.org/10.1002/hipo.20607</w:t>
      </w:r>
    </w:p>
    <w:p w14:paraId="4185B40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4157F03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Sarel, A., Finkelstein, A., Las, L., &amp; Ulanovsky, N. (2017). Vectorial representation of spatial goals in the hippocampus of bats.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355</w:t>
      </w:r>
      <w:r w:rsidRPr="00EB50C9">
        <w:rPr>
          <w:rFonts w:ascii="Calibri" w:hAnsi="Calibri" w:cs="Calibri"/>
          <w:noProof/>
          <w:szCs w:val="24"/>
        </w:rPr>
        <w:t>(6321), 176–180. http://doi.org/10.1126/science.aak9589</w:t>
      </w:r>
    </w:p>
    <w:p w14:paraId="65A85ED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EB50C9">
        <w:rPr>
          <w:rFonts w:ascii="Calibri" w:hAnsi="Calibri" w:cs="Calibri"/>
          <w:i/>
          <w:iCs/>
          <w:noProof/>
          <w:szCs w:val="24"/>
        </w:rPr>
        <w:t>Philosophical Transactions of the Royal Society B: Biological Sciences</w:t>
      </w:r>
      <w:r w:rsidRPr="00EB50C9">
        <w:rPr>
          <w:rFonts w:ascii="Calibri" w:hAnsi="Calibri" w:cs="Calibri"/>
          <w:noProof/>
          <w:szCs w:val="24"/>
        </w:rPr>
        <w:t xml:space="preserve">, </w:t>
      </w:r>
      <w:r w:rsidRPr="00EB50C9">
        <w:rPr>
          <w:rFonts w:ascii="Calibri" w:hAnsi="Calibri" w:cs="Calibri"/>
          <w:i/>
          <w:iCs/>
          <w:noProof/>
          <w:szCs w:val="24"/>
        </w:rPr>
        <w:t>372</w:t>
      </w:r>
      <w:r w:rsidRPr="00EB50C9">
        <w:rPr>
          <w:rFonts w:ascii="Calibri" w:hAnsi="Calibri" w:cs="Calibri"/>
          <w:noProof/>
          <w:szCs w:val="24"/>
        </w:rPr>
        <w:t>(1711), 20160049. http://doi.org/10.1098/rstb.2016.0049</w:t>
      </w:r>
    </w:p>
    <w:p w14:paraId="074BB35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Schiller, D., Eichenbaum, H., Buffalo, E. A., Davachi, L., Foster, D. J., Leutgeb, S., &amp; Ranganath, C. (2015). Memory and Space: Towards an Understanding of the Cognitive Map.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35</w:t>
      </w:r>
      <w:r w:rsidRPr="00EB50C9">
        <w:rPr>
          <w:rFonts w:ascii="Calibri" w:hAnsi="Calibri" w:cs="Calibri"/>
          <w:noProof/>
          <w:szCs w:val="24"/>
        </w:rPr>
        <w:t>(41), 13904–13911. http://doi.org/10.1523/JNEUROSCI.2618-15.2015</w:t>
      </w:r>
    </w:p>
    <w:p w14:paraId="7E2C5B9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Schultheis, M. T., Himelstein, J., &amp; Rizzo, A. a. (2002). Virtual reality and neuropsychology: upgrading the current tools. </w:t>
      </w:r>
      <w:r w:rsidRPr="00EB50C9">
        <w:rPr>
          <w:rFonts w:ascii="Calibri" w:hAnsi="Calibri" w:cs="Calibri"/>
          <w:i/>
          <w:iCs/>
          <w:noProof/>
          <w:szCs w:val="24"/>
        </w:rPr>
        <w:t>The Journal of Head Trauma Rehabilitation</w:t>
      </w:r>
      <w:r w:rsidRPr="00EB50C9">
        <w:rPr>
          <w:rFonts w:ascii="Calibri" w:hAnsi="Calibri" w:cs="Calibri"/>
          <w:noProof/>
          <w:szCs w:val="24"/>
        </w:rPr>
        <w:t xml:space="preserve">, </w:t>
      </w:r>
      <w:r w:rsidRPr="00EB50C9">
        <w:rPr>
          <w:rFonts w:ascii="Calibri" w:hAnsi="Calibri" w:cs="Calibri"/>
          <w:i/>
          <w:iCs/>
          <w:noProof/>
          <w:szCs w:val="24"/>
        </w:rPr>
        <w:t>17</w:t>
      </w:r>
      <w:r w:rsidRPr="00EB50C9">
        <w:rPr>
          <w:rFonts w:ascii="Calibri" w:hAnsi="Calibri" w:cs="Calibri"/>
          <w:noProof/>
          <w:szCs w:val="24"/>
        </w:rPr>
        <w:t>(5), 378–394. http://doi.org/10.1097/00001199-200210000-00002</w:t>
      </w:r>
    </w:p>
    <w:p w14:paraId="06C265C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Schwarb, H., Johnson, C. L., Daugherty, A. M., Hillman, C. H., Kramer, A. F., Cohen, N. J., &amp; Barbey, A. K. (2017a). Aerobic fitness, hippocampal viscoelasticity, and relational memory performance. </w:t>
      </w:r>
      <w:r w:rsidRPr="00EB50C9">
        <w:rPr>
          <w:rFonts w:ascii="Calibri" w:hAnsi="Calibri" w:cs="Calibri"/>
          <w:i/>
          <w:iCs/>
          <w:noProof/>
          <w:szCs w:val="24"/>
        </w:rPr>
        <w:t>NeuroImage</w:t>
      </w:r>
      <w:r w:rsidRPr="00EB50C9">
        <w:rPr>
          <w:rFonts w:ascii="Calibri" w:hAnsi="Calibri" w:cs="Calibri"/>
          <w:noProof/>
          <w:szCs w:val="24"/>
        </w:rPr>
        <w:t xml:space="preserve">, </w:t>
      </w:r>
      <w:r w:rsidRPr="00EB50C9">
        <w:rPr>
          <w:rFonts w:ascii="Calibri" w:hAnsi="Calibri" w:cs="Calibri"/>
          <w:i/>
          <w:iCs/>
          <w:noProof/>
          <w:szCs w:val="24"/>
        </w:rPr>
        <w:t>153</w:t>
      </w:r>
      <w:r w:rsidRPr="00EB50C9">
        <w:rPr>
          <w:rFonts w:ascii="Calibri" w:hAnsi="Calibri" w:cs="Calibri"/>
          <w:noProof/>
          <w:szCs w:val="24"/>
        </w:rPr>
        <w:t>(March), 179–188. http://doi.org/10.1016/j.neuroimage.2017.03.061</w:t>
      </w:r>
    </w:p>
    <w:p w14:paraId="6AC8614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Schwarb, H., Johnson, C. L., Daugherty, A. M., Hillman, C. H., Kramer, A. F., Cohen, N. J., &amp; Barbey, A. K. (2017b). Aerobic fitness, hippocampal viscoelasticity, and relational memory performance. </w:t>
      </w:r>
      <w:r w:rsidRPr="00EB50C9">
        <w:rPr>
          <w:rFonts w:ascii="Calibri" w:hAnsi="Calibri" w:cs="Calibri"/>
          <w:i/>
          <w:iCs/>
          <w:noProof/>
          <w:szCs w:val="24"/>
        </w:rPr>
        <w:t>NeuroImage</w:t>
      </w:r>
      <w:r w:rsidRPr="00EB50C9">
        <w:rPr>
          <w:rFonts w:ascii="Calibri" w:hAnsi="Calibri" w:cs="Calibri"/>
          <w:noProof/>
          <w:szCs w:val="24"/>
        </w:rPr>
        <w:t xml:space="preserve">, </w:t>
      </w:r>
      <w:r w:rsidRPr="00EB50C9">
        <w:rPr>
          <w:rFonts w:ascii="Calibri" w:hAnsi="Calibri" w:cs="Calibri"/>
          <w:i/>
          <w:iCs/>
          <w:noProof/>
          <w:szCs w:val="24"/>
        </w:rPr>
        <w:t>153</w:t>
      </w:r>
      <w:r w:rsidRPr="00EB50C9">
        <w:rPr>
          <w:rFonts w:ascii="Calibri" w:hAnsi="Calibri" w:cs="Calibri"/>
          <w:noProof/>
          <w:szCs w:val="24"/>
        </w:rPr>
        <w:t>(March), 179–188. http://doi.org/10.1016/j.neuroimage.2017.03.061</w:t>
      </w:r>
    </w:p>
    <w:p w14:paraId="2448F20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Schwarb, H., Johnson, C. L., McGarry, M. D. J., &amp; Cohen, N. J. (2016). Medial temporal lobe viscoelasticity and relational memory performance. </w:t>
      </w:r>
      <w:r w:rsidRPr="00EB50C9">
        <w:rPr>
          <w:rFonts w:ascii="Calibri" w:hAnsi="Calibri" w:cs="Calibri"/>
          <w:i/>
          <w:iCs/>
          <w:noProof/>
          <w:szCs w:val="24"/>
        </w:rPr>
        <w:t>NeuroImage</w:t>
      </w:r>
      <w:r w:rsidRPr="00EB50C9">
        <w:rPr>
          <w:rFonts w:ascii="Calibri" w:hAnsi="Calibri" w:cs="Calibri"/>
          <w:noProof/>
          <w:szCs w:val="24"/>
        </w:rPr>
        <w:t xml:space="preserve">, </w:t>
      </w:r>
      <w:r w:rsidRPr="00EB50C9">
        <w:rPr>
          <w:rFonts w:ascii="Calibri" w:hAnsi="Calibri" w:cs="Calibri"/>
          <w:i/>
          <w:iCs/>
          <w:noProof/>
          <w:szCs w:val="24"/>
        </w:rPr>
        <w:t>132</w:t>
      </w:r>
      <w:r w:rsidRPr="00EB50C9">
        <w:rPr>
          <w:rFonts w:ascii="Calibri" w:hAnsi="Calibri" w:cs="Calibri"/>
          <w:noProof/>
          <w:szCs w:val="24"/>
        </w:rPr>
        <w:t>, 534–541. http://doi.org/10.1016/j.neuroimage.2016.02.059</w:t>
      </w:r>
    </w:p>
    <w:p w14:paraId="1D78EB1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Sederberg, P. B., Howard, M. W., &amp; Kahana, M. J. (2008). A context-based theory of recency and contiguity in free recall.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115</w:t>
      </w:r>
      <w:r w:rsidRPr="00EB50C9">
        <w:rPr>
          <w:rFonts w:ascii="Calibri" w:hAnsi="Calibri" w:cs="Calibri"/>
          <w:noProof/>
          <w:szCs w:val="24"/>
        </w:rPr>
        <w:t>(4), 893–912. http://doi.org/10.1037/a0013396</w:t>
      </w:r>
    </w:p>
    <w:p w14:paraId="42E01D0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Sei, Y., Arora, P. K., Skolnick, P., &amp; Paul, I. A. (1992). Spatial learning impairment in a murine model of AIDS. </w:t>
      </w:r>
      <w:r w:rsidRPr="00EB50C9">
        <w:rPr>
          <w:rFonts w:ascii="Calibri" w:hAnsi="Calibri" w:cs="Calibri"/>
          <w:i/>
          <w:iCs/>
          <w:noProof/>
          <w:szCs w:val="24"/>
        </w:rPr>
        <w:t>FASEB Journal</w:t>
      </w:r>
      <w:r w:rsidRPr="00EB50C9">
        <w:rPr>
          <w:rFonts w:ascii="Calibri" w:hAnsi="Calibri" w:cs="Calibri"/>
          <w:noProof/>
          <w:szCs w:val="24"/>
        </w:rPr>
        <w:t xml:space="preserve">, </w:t>
      </w:r>
      <w:r w:rsidRPr="00EB50C9">
        <w:rPr>
          <w:rFonts w:ascii="Calibri" w:hAnsi="Calibri" w:cs="Calibri"/>
          <w:i/>
          <w:iCs/>
          <w:noProof/>
          <w:szCs w:val="24"/>
        </w:rPr>
        <w:t>6</w:t>
      </w:r>
      <w:r w:rsidRPr="00EB50C9">
        <w:rPr>
          <w:rFonts w:ascii="Calibri" w:hAnsi="Calibri" w:cs="Calibri"/>
          <w:noProof/>
          <w:szCs w:val="24"/>
        </w:rPr>
        <w:t>(11).</w:t>
      </w:r>
    </w:p>
    <w:p w14:paraId="2AC5CA6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Shaban, A., Bansal, S., Liu, Z., Essa, I., &amp; Boots, B. (2017). One-Shot Learning for Semantic Segmentation. Retrieved from http://arxiv.org/abs/1709.03410</w:t>
      </w:r>
    </w:p>
    <w:p w14:paraId="00F2310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Shankar, K. H., &amp; Howard, M. W. (2015). Neural mechanism to simulate a scale-invariant future timeline, 5. http://doi.org/10.1162/NECO_a_00891</w:t>
      </w:r>
    </w:p>
    <w:p w14:paraId="6650879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Shannon, C. E. (1948). A mathematical theory of communication. </w:t>
      </w:r>
      <w:r w:rsidRPr="00EB50C9">
        <w:rPr>
          <w:rFonts w:ascii="Calibri" w:hAnsi="Calibri" w:cs="Calibri"/>
          <w:i/>
          <w:iCs/>
          <w:noProof/>
          <w:szCs w:val="24"/>
        </w:rPr>
        <w:t>The Bell System Technical Journal</w:t>
      </w:r>
      <w:r w:rsidRPr="00EB50C9">
        <w:rPr>
          <w:rFonts w:ascii="Calibri" w:hAnsi="Calibri" w:cs="Calibri"/>
          <w:noProof/>
          <w:szCs w:val="24"/>
        </w:rPr>
        <w:t xml:space="preserve">, </w:t>
      </w:r>
      <w:r w:rsidRPr="00EB50C9">
        <w:rPr>
          <w:rFonts w:ascii="Calibri" w:hAnsi="Calibri" w:cs="Calibri"/>
          <w:i/>
          <w:iCs/>
          <w:noProof/>
          <w:szCs w:val="24"/>
        </w:rPr>
        <w:t>27</w:t>
      </w:r>
      <w:r w:rsidRPr="00EB50C9">
        <w:rPr>
          <w:rFonts w:ascii="Calibri" w:hAnsi="Calibri" w:cs="Calibri"/>
          <w:noProof/>
          <w:szCs w:val="24"/>
        </w:rPr>
        <w:t>(July 1928), 379–423. http://doi.org/10.1145/584091.584093</w:t>
      </w:r>
    </w:p>
    <w:p w14:paraId="3A6E1A0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Smith, A. D., McKeith, L., &amp; Howard, C. J. (2013). The development of path integration: Combining estimations of distance and heading. </w:t>
      </w:r>
      <w:r w:rsidRPr="00EB50C9">
        <w:rPr>
          <w:rFonts w:ascii="Calibri" w:hAnsi="Calibri" w:cs="Calibri"/>
          <w:i/>
          <w:iCs/>
          <w:noProof/>
          <w:szCs w:val="24"/>
        </w:rPr>
        <w:t>Experimental Brain Research</w:t>
      </w:r>
      <w:r w:rsidRPr="00EB50C9">
        <w:rPr>
          <w:rFonts w:ascii="Calibri" w:hAnsi="Calibri" w:cs="Calibri"/>
          <w:noProof/>
          <w:szCs w:val="24"/>
        </w:rPr>
        <w:t xml:space="preserve">, </w:t>
      </w:r>
      <w:r w:rsidRPr="00EB50C9">
        <w:rPr>
          <w:rFonts w:ascii="Calibri" w:hAnsi="Calibri" w:cs="Calibri"/>
          <w:i/>
          <w:iCs/>
          <w:noProof/>
          <w:szCs w:val="24"/>
        </w:rPr>
        <w:t>231</w:t>
      </w:r>
      <w:r w:rsidRPr="00EB50C9">
        <w:rPr>
          <w:rFonts w:ascii="Calibri" w:hAnsi="Calibri" w:cs="Calibri"/>
          <w:noProof/>
          <w:szCs w:val="24"/>
        </w:rPr>
        <w:t>(4), 445–455. http://doi.org/10.1007/s00221-013-3709-8</w:t>
      </w:r>
    </w:p>
    <w:p w14:paraId="2CE934A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Smith, T. G., Lange, G. D., &amp; Marks, W. B. (1996). Review article Fractal methods and results in cellular </w:t>
      </w:r>
      <w:r w:rsidRPr="00EB50C9">
        <w:rPr>
          <w:rFonts w:ascii="Calibri" w:hAnsi="Calibri" w:cs="Calibri"/>
          <w:noProof/>
          <w:szCs w:val="24"/>
        </w:rPr>
        <w:lastRenderedPageBreak/>
        <w:t xml:space="preserve">morphology - dimensions , lacunarity and multifractals, </w:t>
      </w:r>
      <w:r w:rsidRPr="00EB50C9">
        <w:rPr>
          <w:rFonts w:ascii="Calibri" w:hAnsi="Calibri" w:cs="Calibri"/>
          <w:i/>
          <w:iCs/>
          <w:noProof/>
          <w:szCs w:val="24"/>
        </w:rPr>
        <w:t>69</w:t>
      </w:r>
      <w:r w:rsidRPr="00EB50C9">
        <w:rPr>
          <w:rFonts w:ascii="Calibri" w:hAnsi="Calibri" w:cs="Calibri"/>
          <w:noProof/>
          <w:szCs w:val="24"/>
        </w:rPr>
        <w:t>. http://doi.org/10.1016/S0165-0270(96)00080-5</w:t>
      </w:r>
    </w:p>
    <w:p w14:paraId="099556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Smith, M. Lou, &amp; Milner, B. (1981). The role of the right hippocampus in the recall of spatial location. </w:t>
      </w:r>
      <w:r w:rsidRPr="00EB50C9">
        <w:rPr>
          <w:rFonts w:ascii="Calibri" w:hAnsi="Calibri" w:cs="Calibri"/>
          <w:i/>
          <w:iCs/>
          <w:noProof/>
          <w:szCs w:val="24"/>
        </w:rPr>
        <w:t>Neuropsychologia</w:t>
      </w:r>
      <w:r w:rsidRPr="00EB50C9">
        <w:rPr>
          <w:rFonts w:ascii="Calibri" w:hAnsi="Calibri" w:cs="Calibri"/>
          <w:noProof/>
          <w:szCs w:val="24"/>
        </w:rPr>
        <w:t xml:space="preserve">, </w:t>
      </w:r>
      <w:r w:rsidRPr="00EB50C9">
        <w:rPr>
          <w:rFonts w:ascii="Calibri" w:hAnsi="Calibri" w:cs="Calibri"/>
          <w:i/>
          <w:iCs/>
          <w:noProof/>
          <w:szCs w:val="24"/>
        </w:rPr>
        <w:t>19</w:t>
      </w:r>
      <w:r w:rsidRPr="00EB50C9">
        <w:rPr>
          <w:rFonts w:ascii="Calibri" w:hAnsi="Calibri" w:cs="Calibri"/>
          <w:noProof/>
          <w:szCs w:val="24"/>
        </w:rPr>
        <w:t>(6), 781–793. http://doi.org/10.1016/0028-3932(81)90090-7</w:t>
      </w:r>
    </w:p>
    <w:p w14:paraId="4135FDF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Snyder, J. P. (1987). </w:t>
      </w:r>
      <w:r w:rsidRPr="00EB50C9">
        <w:rPr>
          <w:rFonts w:ascii="Calibri" w:hAnsi="Calibri" w:cs="Calibri"/>
          <w:i/>
          <w:iCs/>
          <w:noProof/>
          <w:szCs w:val="24"/>
        </w:rPr>
        <w:t>Map Projections: A Working Manual</w:t>
      </w:r>
      <w:r w:rsidRPr="00EB50C9">
        <w:rPr>
          <w:rFonts w:ascii="Calibri" w:hAnsi="Calibri" w:cs="Calibri"/>
          <w:noProof/>
          <w:szCs w:val="24"/>
        </w:rPr>
        <w:t xml:space="preserve">. </w:t>
      </w:r>
      <w:r w:rsidRPr="00EB50C9">
        <w:rPr>
          <w:rFonts w:ascii="Calibri" w:hAnsi="Calibri" w:cs="Calibri"/>
          <w:i/>
          <w:iCs/>
          <w:noProof/>
          <w:szCs w:val="24"/>
        </w:rPr>
        <w:t>U.S. Geological Survey Professional Paper 1395</w:t>
      </w:r>
      <w:r w:rsidRPr="00EB50C9">
        <w:rPr>
          <w:rFonts w:ascii="Calibri" w:hAnsi="Calibri" w:cs="Calibri"/>
          <w:noProof/>
          <w:szCs w:val="24"/>
        </w:rPr>
        <w:t>. http://doi.org/10.2307/1774978</w:t>
      </w:r>
    </w:p>
    <w:p w14:paraId="4F5D14C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11</w:t>
      </w:r>
      <w:r w:rsidRPr="00EB50C9">
        <w:rPr>
          <w:rFonts w:ascii="Calibri" w:hAnsi="Calibri" w:cs="Calibri"/>
          <w:noProof/>
          <w:szCs w:val="24"/>
        </w:rPr>
        <w:t>(6), 715–725. http://doi.org/10.1002/hipo.1087</w:t>
      </w:r>
    </w:p>
    <w:p w14:paraId="40F399B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Squire, L. R., &amp; Zola-Morgan, S. (1991). The medial temporal lobe memory system. </w:t>
      </w:r>
      <w:r w:rsidRPr="00EB50C9">
        <w:rPr>
          <w:rFonts w:ascii="Calibri" w:hAnsi="Calibri" w:cs="Calibri"/>
          <w:i/>
          <w:iCs/>
          <w:noProof/>
          <w:szCs w:val="24"/>
        </w:rPr>
        <w:t>Science (New York, N.Y.)</w:t>
      </w:r>
      <w:r w:rsidRPr="00EB50C9">
        <w:rPr>
          <w:rFonts w:ascii="Calibri" w:hAnsi="Calibri" w:cs="Calibri"/>
          <w:noProof/>
          <w:szCs w:val="24"/>
        </w:rPr>
        <w:t xml:space="preserve">, </w:t>
      </w:r>
      <w:r w:rsidRPr="00EB50C9">
        <w:rPr>
          <w:rFonts w:ascii="Calibri" w:hAnsi="Calibri" w:cs="Calibri"/>
          <w:i/>
          <w:iCs/>
          <w:noProof/>
          <w:szCs w:val="24"/>
        </w:rPr>
        <w:t>253</w:t>
      </w:r>
      <w:r w:rsidRPr="00EB50C9">
        <w:rPr>
          <w:rFonts w:ascii="Calibri" w:hAnsi="Calibri" w:cs="Calibri"/>
          <w:noProof/>
          <w:szCs w:val="24"/>
        </w:rPr>
        <w:t>(5026), 1380–6. Retrieved from http://www.ncbi.nlm.nih.gov/pubmed/1896849</w:t>
      </w:r>
    </w:p>
    <w:p w14:paraId="5C5C155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Stern, C. E., Sherman, S. J., Kirchhoff, B. A., &amp; Hasselmo, M. E. (2001). Medial temporal and prefrontal contributions to working memory tasks with novel and familiar stimuli.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11</w:t>
      </w:r>
      <w:r w:rsidRPr="00EB50C9">
        <w:rPr>
          <w:rFonts w:ascii="Calibri" w:hAnsi="Calibri" w:cs="Calibri"/>
          <w:noProof/>
          <w:szCs w:val="24"/>
        </w:rPr>
        <w:t>(4), 337–346. http://doi.org/10.1002/hipo.1048</w:t>
      </w:r>
    </w:p>
    <w:p w14:paraId="53AC402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Taube, J. S., Muller, R. U., &amp; Ranck, J. B. (1990). Head-direction cells recorded from the postsubiculum in freely moving rats. I. Description and quantitative analysis.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10</w:t>
      </w:r>
      <w:r w:rsidRPr="00EB50C9">
        <w:rPr>
          <w:rFonts w:ascii="Calibri" w:hAnsi="Calibri" w:cs="Calibri"/>
          <w:noProof/>
          <w:szCs w:val="24"/>
        </w:rPr>
        <w:t>(2), 420–35. http://doi.org/10.1212/01.wnl.0000299117.48935.2e</w:t>
      </w:r>
    </w:p>
    <w:p w14:paraId="1225772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Tavares, R. M., Mendelsohn, A., Grossman, Y., Williams, C. H., Shapiro, M., Trope, Y., &amp; Schiller, D. (2015). A Map for Social Navigation in the Human Brain.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87</w:t>
      </w:r>
      <w:r w:rsidRPr="00EB50C9">
        <w:rPr>
          <w:rFonts w:ascii="Calibri" w:hAnsi="Calibri" w:cs="Calibri"/>
          <w:noProof/>
          <w:szCs w:val="24"/>
        </w:rPr>
        <w:t>(1), 231–243. http://doi.org/10.1016/j.neuron.2015.06.011</w:t>
      </w:r>
    </w:p>
    <w:p w14:paraId="4257DC7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Tolman, E. C. (1948). Cognitive maps in rats and men.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55</w:t>
      </w:r>
      <w:r w:rsidRPr="00EB50C9">
        <w:rPr>
          <w:rFonts w:ascii="Calibri" w:hAnsi="Calibri" w:cs="Calibri"/>
          <w:noProof/>
          <w:szCs w:val="24"/>
        </w:rPr>
        <w:t>(4), 189–208. http://doi.org/10.1037/h0061626</w:t>
      </w:r>
    </w:p>
    <w:p w14:paraId="3FB2ADC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Trullier, O., Wiener, S. I., Berthoz, A., &amp; Meyer, J.-A. (1997). Biologically Based Artificial Navigation Systems: Review and Prospects. </w:t>
      </w:r>
      <w:r w:rsidRPr="00EB50C9">
        <w:rPr>
          <w:rFonts w:ascii="Calibri" w:hAnsi="Calibri" w:cs="Calibri"/>
          <w:i/>
          <w:iCs/>
          <w:noProof/>
          <w:szCs w:val="24"/>
        </w:rPr>
        <w:t>Progress in Neurobiology</w:t>
      </w:r>
      <w:r w:rsidRPr="00EB50C9">
        <w:rPr>
          <w:rFonts w:ascii="Calibri" w:hAnsi="Calibri" w:cs="Calibri"/>
          <w:noProof/>
          <w:szCs w:val="24"/>
        </w:rPr>
        <w:t xml:space="preserve">, </w:t>
      </w:r>
      <w:r w:rsidRPr="00EB50C9">
        <w:rPr>
          <w:rFonts w:ascii="Calibri" w:hAnsi="Calibri" w:cs="Calibri"/>
          <w:i/>
          <w:iCs/>
          <w:noProof/>
          <w:szCs w:val="24"/>
        </w:rPr>
        <w:t>51</w:t>
      </w:r>
      <w:r w:rsidRPr="00EB50C9">
        <w:rPr>
          <w:rFonts w:ascii="Calibri" w:hAnsi="Calibri" w:cs="Calibri"/>
          <w:noProof/>
          <w:szCs w:val="24"/>
        </w:rPr>
        <w:t>(5), 483–544. http://doi.org/10.1016/S0301-0082(96)00060-3</w:t>
      </w:r>
    </w:p>
    <w:p w14:paraId="44C0B91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Tulving, E. (1989). Memory: Performance, knowledge, and experience. </w:t>
      </w:r>
      <w:r w:rsidRPr="00EB50C9">
        <w:rPr>
          <w:rFonts w:ascii="Calibri" w:hAnsi="Calibri" w:cs="Calibri"/>
          <w:i/>
          <w:iCs/>
          <w:noProof/>
          <w:szCs w:val="24"/>
        </w:rPr>
        <w:t>European Journal of Cognitive Psychology</w:t>
      </w:r>
      <w:r w:rsidRPr="00EB50C9">
        <w:rPr>
          <w:rFonts w:ascii="Calibri" w:hAnsi="Calibri" w:cs="Calibri"/>
          <w:noProof/>
          <w:szCs w:val="24"/>
        </w:rPr>
        <w:t>. http://doi.org/10.1080/09541448908403069</w:t>
      </w:r>
    </w:p>
    <w:p w14:paraId="3089FB2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Tulving, E. (2002a). Episodic Memory: From Mind to Brain. </w:t>
      </w:r>
      <w:r w:rsidRPr="00EB50C9">
        <w:rPr>
          <w:rFonts w:ascii="Calibri" w:hAnsi="Calibri" w:cs="Calibri"/>
          <w:i/>
          <w:iCs/>
          <w:noProof/>
          <w:szCs w:val="24"/>
        </w:rPr>
        <w:t>Annual Review of Psychology</w:t>
      </w:r>
      <w:r w:rsidRPr="00EB50C9">
        <w:rPr>
          <w:rFonts w:ascii="Calibri" w:hAnsi="Calibri" w:cs="Calibri"/>
          <w:noProof/>
          <w:szCs w:val="24"/>
        </w:rPr>
        <w:t xml:space="preserve">, </w:t>
      </w:r>
      <w:r w:rsidRPr="00EB50C9">
        <w:rPr>
          <w:rFonts w:ascii="Calibri" w:hAnsi="Calibri" w:cs="Calibri"/>
          <w:i/>
          <w:iCs/>
          <w:noProof/>
          <w:szCs w:val="24"/>
        </w:rPr>
        <w:t>53</w:t>
      </w:r>
      <w:r w:rsidRPr="00EB50C9">
        <w:rPr>
          <w:rFonts w:ascii="Calibri" w:hAnsi="Calibri" w:cs="Calibri"/>
          <w:noProof/>
          <w:szCs w:val="24"/>
        </w:rPr>
        <w:t>(1), 1–25. http://doi.org/10.1146/annurev.psych.53.100901.135114</w:t>
      </w:r>
    </w:p>
    <w:p w14:paraId="3875DA4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Tulving, E. (2002b). Episodic Memory: From Mind to Brain. </w:t>
      </w:r>
      <w:r w:rsidRPr="00EB50C9">
        <w:rPr>
          <w:rFonts w:ascii="Calibri" w:hAnsi="Calibri" w:cs="Calibri"/>
          <w:i/>
          <w:iCs/>
          <w:noProof/>
          <w:szCs w:val="24"/>
        </w:rPr>
        <w:t>Annual Review of Psychology</w:t>
      </w:r>
      <w:r w:rsidRPr="00EB50C9">
        <w:rPr>
          <w:rFonts w:ascii="Calibri" w:hAnsi="Calibri" w:cs="Calibri"/>
          <w:noProof/>
          <w:szCs w:val="24"/>
        </w:rPr>
        <w:t xml:space="preserve">, </w:t>
      </w:r>
      <w:r w:rsidRPr="00EB50C9">
        <w:rPr>
          <w:rFonts w:ascii="Calibri" w:hAnsi="Calibri" w:cs="Calibri"/>
          <w:i/>
          <w:iCs/>
          <w:noProof/>
          <w:szCs w:val="24"/>
        </w:rPr>
        <w:t>53</w:t>
      </w:r>
      <w:r w:rsidRPr="00EB50C9">
        <w:rPr>
          <w:rFonts w:ascii="Calibri" w:hAnsi="Calibri" w:cs="Calibri"/>
          <w:noProof/>
          <w:szCs w:val="24"/>
        </w:rPr>
        <w:t>(1), 1–25. http://doi.org/10.1146/annurev.psych.53.100901.135114</w:t>
      </w:r>
    </w:p>
    <w:p w14:paraId="1C444D2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Umeyama, S. (1991). Least-Squares Estimation of Transformation Parameters Between Two Point Patterns. </w:t>
      </w:r>
      <w:r w:rsidRPr="00EB50C9">
        <w:rPr>
          <w:rFonts w:ascii="Calibri" w:hAnsi="Calibri" w:cs="Calibri"/>
          <w:i/>
          <w:iCs/>
          <w:noProof/>
          <w:szCs w:val="24"/>
        </w:rPr>
        <w:t>IEEE Transactions on Pattern Analysis and Machine Intelligence</w:t>
      </w:r>
      <w:r w:rsidRPr="00EB50C9">
        <w:rPr>
          <w:rFonts w:ascii="Calibri" w:hAnsi="Calibri" w:cs="Calibri"/>
          <w:noProof/>
          <w:szCs w:val="24"/>
        </w:rPr>
        <w:t>. http://doi.org/10.1109/34.88573</w:t>
      </w:r>
    </w:p>
    <w:p w14:paraId="034FDBA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Uttal, D. H., &amp; Chiong, C. (2004). Seeing space in more than one way: Children’s use of higher order patterns in spatial memory and cognition. In G. L. Allen (Ed.), </w:t>
      </w:r>
      <w:r w:rsidRPr="00EB50C9">
        <w:rPr>
          <w:rFonts w:ascii="Calibri" w:hAnsi="Calibri" w:cs="Calibri"/>
          <w:i/>
          <w:iCs/>
          <w:noProof/>
          <w:szCs w:val="24"/>
        </w:rPr>
        <w:t>Human spatial memory: Remembering where</w:t>
      </w:r>
      <w:r w:rsidRPr="00EB50C9">
        <w:rPr>
          <w:rFonts w:ascii="Calibri" w:hAnsi="Calibri" w:cs="Calibri"/>
          <w:noProof/>
          <w:szCs w:val="24"/>
        </w:rPr>
        <w:t xml:space="preserve"> (pp. 125–142). Mahwah, NJ: Erlbaum.</w:t>
      </w:r>
    </w:p>
    <w:p w14:paraId="29AB833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van der Spoel, E., Rozing, M. P., Houwing-Duistermaat, J. J., Eline Slagboom, P., Beekman, M., de Craen, </w:t>
      </w:r>
      <w:r w:rsidRPr="00EB50C9">
        <w:rPr>
          <w:rFonts w:ascii="Calibri" w:hAnsi="Calibri" w:cs="Calibri"/>
          <w:noProof/>
          <w:szCs w:val="24"/>
        </w:rPr>
        <w:lastRenderedPageBreak/>
        <w:t xml:space="preserve">A. J. M., … van Heemst, D. (2015). Siamese Neural Networks for One-Shot Image Recognition. </w:t>
      </w:r>
      <w:r w:rsidRPr="00EB50C9">
        <w:rPr>
          <w:rFonts w:ascii="Calibri" w:hAnsi="Calibri" w:cs="Calibri"/>
          <w:i/>
          <w:iCs/>
          <w:noProof/>
          <w:szCs w:val="24"/>
        </w:rPr>
        <w:t>Aging</w:t>
      </w:r>
      <w:r w:rsidRPr="00EB50C9">
        <w:rPr>
          <w:rFonts w:ascii="Calibri" w:hAnsi="Calibri" w:cs="Calibri"/>
          <w:noProof/>
          <w:szCs w:val="24"/>
        </w:rPr>
        <w:t xml:space="preserve">, </w:t>
      </w:r>
      <w:r w:rsidRPr="00EB50C9">
        <w:rPr>
          <w:rFonts w:ascii="Calibri" w:hAnsi="Calibri" w:cs="Calibri"/>
          <w:i/>
          <w:iCs/>
          <w:noProof/>
          <w:szCs w:val="24"/>
        </w:rPr>
        <w:t>7</w:t>
      </w:r>
      <w:r w:rsidRPr="00EB50C9">
        <w:rPr>
          <w:rFonts w:ascii="Calibri" w:hAnsi="Calibri" w:cs="Calibri"/>
          <w:noProof/>
          <w:szCs w:val="24"/>
        </w:rPr>
        <w:t>(11), 956–963. http://doi.org/10.1017/CBO9781107415324.004</w:t>
      </w:r>
    </w:p>
    <w:p w14:paraId="33D6C3F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Van Hoesen, G. W., Rosene, D. L., &amp; Mesulam, M. M. (1979). Subicular input from temporal cortex in the rhesus monkey. </w:t>
      </w:r>
      <w:r w:rsidRPr="00EB50C9">
        <w:rPr>
          <w:rFonts w:ascii="Calibri" w:hAnsi="Calibri" w:cs="Calibri"/>
          <w:i/>
          <w:iCs/>
          <w:noProof/>
          <w:szCs w:val="24"/>
        </w:rPr>
        <w:t>Science (New York, N.Y.)</w:t>
      </w:r>
      <w:r w:rsidRPr="00EB50C9">
        <w:rPr>
          <w:rFonts w:ascii="Calibri" w:hAnsi="Calibri" w:cs="Calibri"/>
          <w:noProof/>
          <w:szCs w:val="24"/>
        </w:rPr>
        <w:t xml:space="preserve">, </w:t>
      </w:r>
      <w:r w:rsidRPr="00EB50C9">
        <w:rPr>
          <w:rFonts w:ascii="Calibri" w:hAnsi="Calibri" w:cs="Calibri"/>
          <w:i/>
          <w:iCs/>
          <w:noProof/>
          <w:szCs w:val="24"/>
        </w:rPr>
        <w:t>205</w:t>
      </w:r>
      <w:r w:rsidRPr="00EB50C9">
        <w:rPr>
          <w:rFonts w:ascii="Calibri" w:hAnsi="Calibri" w:cs="Calibri"/>
          <w:noProof/>
          <w:szCs w:val="24"/>
        </w:rPr>
        <w:t>(4406), 608–10. Retrieved from http://www.ncbi.nlm.nih.gov/pubmed/109926</w:t>
      </w:r>
    </w:p>
    <w:p w14:paraId="5129589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Vargha-Khadem, F. (1997). Differential Effects of Early Hippocampal Pathology on Episodic and Semantic Memory.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277</w:t>
      </w:r>
      <w:r w:rsidRPr="00EB50C9">
        <w:rPr>
          <w:rFonts w:ascii="Calibri" w:hAnsi="Calibri" w:cs="Calibri"/>
          <w:noProof/>
          <w:szCs w:val="24"/>
        </w:rPr>
        <w:t>(5324), 376–380. http://doi.org/10.1126/science.277.5324.376</w:t>
      </w:r>
    </w:p>
    <w:p w14:paraId="3A385B9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Voss, J. L., Bridge, D. J., Cohen, N. J., &amp; Walker, J. A. (2017). A Closer Look at the Hippocampus and Memory. </w:t>
      </w:r>
      <w:r w:rsidRPr="00EB50C9">
        <w:rPr>
          <w:rFonts w:ascii="Calibri" w:hAnsi="Calibri" w:cs="Calibri"/>
          <w:i/>
          <w:iCs/>
          <w:noProof/>
          <w:szCs w:val="24"/>
        </w:rPr>
        <w:t>Trends in Cognitive Sciences</w:t>
      </w:r>
      <w:r w:rsidRPr="00EB50C9">
        <w:rPr>
          <w:rFonts w:ascii="Calibri" w:hAnsi="Calibri" w:cs="Calibri"/>
          <w:noProof/>
          <w:szCs w:val="24"/>
        </w:rPr>
        <w:t>. http://doi.org/10.1016/j.tics.2017.05.008</w:t>
      </w:r>
    </w:p>
    <w:p w14:paraId="1F1F902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Wang, J. X., Cohen, N. J., &amp; Voss, J. L. (2015). Covert rapid action-memory simulation (CRAMS): A hypothesis of hippocampal-prefrontal interactions for adaptive behavior. </w:t>
      </w:r>
      <w:r w:rsidRPr="00EB50C9">
        <w:rPr>
          <w:rFonts w:ascii="Calibri" w:hAnsi="Calibri" w:cs="Calibri"/>
          <w:i/>
          <w:iCs/>
          <w:noProof/>
          <w:szCs w:val="24"/>
        </w:rPr>
        <w:t>Neurobiology of Learning and Memory</w:t>
      </w:r>
      <w:r w:rsidRPr="00EB50C9">
        <w:rPr>
          <w:rFonts w:ascii="Calibri" w:hAnsi="Calibri" w:cs="Calibri"/>
          <w:noProof/>
          <w:szCs w:val="24"/>
        </w:rPr>
        <w:t xml:space="preserve">, </w:t>
      </w:r>
      <w:r w:rsidRPr="00EB50C9">
        <w:rPr>
          <w:rFonts w:ascii="Calibri" w:hAnsi="Calibri" w:cs="Calibri"/>
          <w:i/>
          <w:iCs/>
          <w:noProof/>
          <w:szCs w:val="24"/>
        </w:rPr>
        <w:t>117</w:t>
      </w:r>
      <w:r w:rsidRPr="00EB50C9">
        <w:rPr>
          <w:rFonts w:ascii="Calibri" w:hAnsi="Calibri" w:cs="Calibri"/>
          <w:noProof/>
          <w:szCs w:val="24"/>
        </w:rPr>
        <w:t>, 22–33. http://doi.org/10.1016/j.nlm.2014.04.003</w:t>
      </w:r>
    </w:p>
    <w:p w14:paraId="18EA9E4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Warren, D. E., Duff, M. C., Cohen, N. J., &amp; Tranel, D. (2015). Hippocampus contributes to the maintenance but not the quality of visual information over time. </w:t>
      </w:r>
      <w:r w:rsidRPr="00EB50C9">
        <w:rPr>
          <w:rFonts w:ascii="Calibri" w:hAnsi="Calibri" w:cs="Calibri"/>
          <w:i/>
          <w:iCs/>
          <w:noProof/>
          <w:szCs w:val="24"/>
        </w:rPr>
        <w:t>Learning &amp; Memory</w:t>
      </w:r>
      <w:r w:rsidRPr="00EB50C9">
        <w:rPr>
          <w:rFonts w:ascii="Calibri" w:hAnsi="Calibri" w:cs="Calibri"/>
          <w:noProof/>
          <w:szCs w:val="24"/>
        </w:rPr>
        <w:t xml:space="preserve">, </w:t>
      </w:r>
      <w:r w:rsidRPr="00EB50C9">
        <w:rPr>
          <w:rFonts w:ascii="Calibri" w:hAnsi="Calibri" w:cs="Calibri"/>
          <w:i/>
          <w:iCs/>
          <w:noProof/>
          <w:szCs w:val="24"/>
        </w:rPr>
        <w:t>22</w:t>
      </w:r>
      <w:r w:rsidRPr="00EB50C9">
        <w:rPr>
          <w:rFonts w:ascii="Calibri" w:hAnsi="Calibri" w:cs="Calibri"/>
          <w:noProof/>
          <w:szCs w:val="24"/>
        </w:rPr>
        <w:t>(1), 6–10. http://doi.org/10.1101/lm.037127.114</w:t>
      </w:r>
    </w:p>
    <w:p w14:paraId="7BC80A9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Warren, D. E., Duff, M. C., Jensen, U., Tranel, D., &amp; Cohen, N. J. (2012). Hiding in plain view: Lesions of the medial temporal lobe impair online representation.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22</w:t>
      </w:r>
      <w:r w:rsidRPr="00EB50C9">
        <w:rPr>
          <w:rFonts w:ascii="Calibri" w:hAnsi="Calibri" w:cs="Calibri"/>
          <w:noProof/>
          <w:szCs w:val="24"/>
        </w:rPr>
        <w:t>(7), 1577–1588. http://doi.org/10.1002/hipo.21000</w:t>
      </w:r>
    </w:p>
    <w:p w14:paraId="444C725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Watson, P. D., Voss, J. L., Warren, D. E., Tranel, D., &amp; Cohen, N. J. (2013). Spatial reconstruction by patients with hippocampal damage is dominated by relational memory errors.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23</w:t>
      </w:r>
      <w:r w:rsidRPr="00EB50C9">
        <w:rPr>
          <w:rFonts w:ascii="Calibri" w:hAnsi="Calibri" w:cs="Calibri"/>
          <w:noProof/>
          <w:szCs w:val="24"/>
        </w:rPr>
        <w:t>(7), 570–580. http://doi.org/10.1002/hipo.22115</w:t>
      </w:r>
    </w:p>
    <w:p w14:paraId="43CC5CA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Wolbers, T., &amp; Hegarty, M. (2010). What determines our navigational abilities? </w:t>
      </w:r>
      <w:r w:rsidRPr="00EB50C9">
        <w:rPr>
          <w:rFonts w:ascii="Calibri" w:hAnsi="Calibri" w:cs="Calibri"/>
          <w:i/>
          <w:iCs/>
          <w:noProof/>
          <w:szCs w:val="24"/>
        </w:rPr>
        <w:t>Trends in Cognitive Sciences</w:t>
      </w:r>
      <w:r w:rsidRPr="00EB50C9">
        <w:rPr>
          <w:rFonts w:ascii="Calibri" w:hAnsi="Calibri" w:cs="Calibri"/>
          <w:noProof/>
          <w:szCs w:val="24"/>
        </w:rPr>
        <w:t xml:space="preserve">, </w:t>
      </w:r>
      <w:r w:rsidRPr="00EB50C9">
        <w:rPr>
          <w:rFonts w:ascii="Calibri" w:hAnsi="Calibri" w:cs="Calibri"/>
          <w:i/>
          <w:iCs/>
          <w:noProof/>
          <w:szCs w:val="24"/>
        </w:rPr>
        <w:t>14</w:t>
      </w:r>
      <w:r w:rsidRPr="00EB50C9">
        <w:rPr>
          <w:rFonts w:ascii="Calibri" w:hAnsi="Calibri" w:cs="Calibri"/>
          <w:noProof/>
          <w:szCs w:val="24"/>
        </w:rPr>
        <w:t>(3), 138–146. http://doi.org/10.1016/j.tics.2010.01.001</w:t>
      </w:r>
    </w:p>
    <w:p w14:paraId="120C8BE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Wolf, M. J. P. (2010). Theorizing Navigable Space in Video Games. </w:t>
      </w:r>
      <w:r w:rsidRPr="00EB50C9">
        <w:rPr>
          <w:rFonts w:ascii="Calibri" w:hAnsi="Calibri" w:cs="Calibri"/>
          <w:i/>
          <w:iCs/>
          <w:noProof/>
          <w:szCs w:val="24"/>
        </w:rPr>
        <w:t>Logic and Structure of the Computer Game</w:t>
      </w:r>
      <w:r w:rsidRPr="00EB50C9">
        <w:rPr>
          <w:rFonts w:ascii="Calibri" w:hAnsi="Calibri" w:cs="Calibri"/>
          <w:noProof/>
          <w:szCs w:val="24"/>
        </w:rPr>
        <w:t>, 36–62.</w:t>
      </w:r>
    </w:p>
    <w:p w14:paraId="0660E19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Yee, T. S. L. (2012). </w:t>
      </w:r>
      <w:r w:rsidRPr="00EB50C9">
        <w:rPr>
          <w:rFonts w:ascii="Calibri" w:hAnsi="Calibri" w:cs="Calibri"/>
          <w:i/>
          <w:iCs/>
          <w:noProof/>
          <w:szCs w:val="24"/>
        </w:rPr>
        <w:t>Medial Temporal Lobe and Prefrontal Cortex Contributions to Memory Expressed on Short Timescales</w:t>
      </w:r>
      <w:r w:rsidRPr="00EB50C9">
        <w:rPr>
          <w:rFonts w:ascii="Calibri" w:hAnsi="Calibri" w:cs="Calibri"/>
          <w:noProof/>
          <w:szCs w:val="24"/>
        </w:rPr>
        <w:t>. University of Illinois Urbana-Champaign.</w:t>
      </w:r>
    </w:p>
    <w:p w14:paraId="4DBAECD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Yonelinas, A. P. (2013a). The hippocampus supports high-resolution binding in the service of perception, working memory and long-term memory. </w:t>
      </w:r>
      <w:r w:rsidRPr="00EB50C9">
        <w:rPr>
          <w:rFonts w:ascii="Calibri" w:hAnsi="Calibri" w:cs="Calibri"/>
          <w:i/>
          <w:iCs/>
          <w:noProof/>
          <w:szCs w:val="24"/>
        </w:rPr>
        <w:t>Behavioural Brain Research</w:t>
      </w:r>
      <w:r w:rsidRPr="00EB50C9">
        <w:rPr>
          <w:rFonts w:ascii="Calibri" w:hAnsi="Calibri" w:cs="Calibri"/>
          <w:noProof/>
          <w:szCs w:val="24"/>
        </w:rPr>
        <w:t xml:space="preserve">, </w:t>
      </w:r>
      <w:r w:rsidRPr="00EB50C9">
        <w:rPr>
          <w:rFonts w:ascii="Calibri" w:hAnsi="Calibri" w:cs="Calibri"/>
          <w:i/>
          <w:iCs/>
          <w:noProof/>
          <w:szCs w:val="24"/>
        </w:rPr>
        <w:t>254</w:t>
      </w:r>
      <w:r w:rsidRPr="00EB50C9">
        <w:rPr>
          <w:rFonts w:ascii="Calibri" w:hAnsi="Calibri" w:cs="Calibri"/>
          <w:noProof/>
          <w:szCs w:val="24"/>
        </w:rPr>
        <w:t>, 34–44. http://doi.org/10.1016/j.bbr.2013.05.030</w:t>
      </w:r>
    </w:p>
    <w:p w14:paraId="171CDA8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Yonelinas, A. P. (2013b). The hippocampus supports high-resolution binding in the service of perception, working memory and long-term memory. </w:t>
      </w:r>
      <w:r w:rsidRPr="00EB50C9">
        <w:rPr>
          <w:rFonts w:ascii="Calibri" w:hAnsi="Calibri" w:cs="Calibri"/>
          <w:i/>
          <w:iCs/>
          <w:noProof/>
          <w:szCs w:val="24"/>
        </w:rPr>
        <w:t>Behavioural Brain Research</w:t>
      </w:r>
      <w:r w:rsidRPr="00EB50C9">
        <w:rPr>
          <w:rFonts w:ascii="Calibri" w:hAnsi="Calibri" w:cs="Calibri"/>
          <w:noProof/>
          <w:szCs w:val="24"/>
        </w:rPr>
        <w:t xml:space="preserve">, </w:t>
      </w:r>
      <w:r w:rsidRPr="00EB50C9">
        <w:rPr>
          <w:rFonts w:ascii="Calibri" w:hAnsi="Calibri" w:cs="Calibri"/>
          <w:i/>
          <w:iCs/>
          <w:noProof/>
          <w:szCs w:val="24"/>
        </w:rPr>
        <w:t>254</w:t>
      </w:r>
      <w:r w:rsidRPr="00EB50C9">
        <w:rPr>
          <w:rFonts w:ascii="Calibri" w:hAnsi="Calibri" w:cs="Calibri"/>
          <w:noProof/>
          <w:szCs w:val="24"/>
        </w:rPr>
        <w:t>, 34–44. http://doi.org/10.1016/j.bbr.2013.05.030</w:t>
      </w:r>
    </w:p>
    <w:p w14:paraId="48F878D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Zacks, J. M., Speer, N. K., Swallow, K. M., Braver, T. S., &amp; Reynolds, J. R. (2007a). Event perception: A mind-brain perspective. </w:t>
      </w:r>
      <w:r w:rsidRPr="00EB50C9">
        <w:rPr>
          <w:rFonts w:ascii="Calibri" w:hAnsi="Calibri" w:cs="Calibri"/>
          <w:i/>
          <w:iCs/>
          <w:noProof/>
          <w:szCs w:val="24"/>
        </w:rPr>
        <w:t>Psychological Bulletin</w:t>
      </w:r>
      <w:r w:rsidRPr="00EB50C9">
        <w:rPr>
          <w:rFonts w:ascii="Calibri" w:hAnsi="Calibri" w:cs="Calibri"/>
          <w:noProof/>
          <w:szCs w:val="24"/>
        </w:rPr>
        <w:t xml:space="preserve">, </w:t>
      </w:r>
      <w:r w:rsidRPr="00EB50C9">
        <w:rPr>
          <w:rFonts w:ascii="Calibri" w:hAnsi="Calibri" w:cs="Calibri"/>
          <w:i/>
          <w:iCs/>
          <w:noProof/>
          <w:szCs w:val="24"/>
        </w:rPr>
        <w:t>133</w:t>
      </w:r>
      <w:r w:rsidRPr="00EB50C9">
        <w:rPr>
          <w:rFonts w:ascii="Calibri" w:hAnsi="Calibri" w:cs="Calibri"/>
          <w:noProof/>
          <w:szCs w:val="24"/>
        </w:rPr>
        <w:t>(2), 273–293. http://doi.org/10.1037/0033-2909.133.2.273</w:t>
      </w:r>
    </w:p>
    <w:p w14:paraId="5A61D386" w14:textId="37BB6B12" w:rsidR="009C43C4" w:rsidRDefault="00EB50C9" w:rsidP="004952D6">
      <w:pPr>
        <w:widowControl w:val="0"/>
        <w:autoSpaceDE w:val="0"/>
        <w:autoSpaceDN w:val="0"/>
        <w:adjustRightInd w:val="0"/>
        <w:spacing w:line="240" w:lineRule="auto"/>
        <w:ind w:left="480" w:hanging="480"/>
      </w:pPr>
      <w:r w:rsidRPr="00EB50C9">
        <w:rPr>
          <w:rFonts w:ascii="Calibri" w:hAnsi="Calibri" w:cs="Calibri"/>
          <w:noProof/>
          <w:szCs w:val="24"/>
        </w:rPr>
        <w:t xml:space="preserve">Zacks, J. M., Speer, N. K., Swallow, K. M., Braver, T. S., &amp; Reynolds, J. R. (2007b). Event perception: A mind-brain perspective. </w:t>
      </w:r>
      <w:r w:rsidRPr="00EB50C9">
        <w:rPr>
          <w:rFonts w:ascii="Calibri" w:hAnsi="Calibri" w:cs="Calibri"/>
          <w:i/>
          <w:iCs/>
          <w:noProof/>
          <w:szCs w:val="24"/>
        </w:rPr>
        <w:t>Psychological Bulletin</w:t>
      </w:r>
      <w:r w:rsidRPr="00EB50C9">
        <w:rPr>
          <w:rFonts w:ascii="Calibri" w:hAnsi="Calibri" w:cs="Calibri"/>
          <w:noProof/>
          <w:szCs w:val="24"/>
        </w:rPr>
        <w:t xml:space="preserve">, </w:t>
      </w:r>
      <w:r w:rsidRPr="00EB50C9">
        <w:rPr>
          <w:rFonts w:ascii="Calibri" w:hAnsi="Calibri" w:cs="Calibri"/>
          <w:i/>
          <w:iCs/>
          <w:noProof/>
          <w:szCs w:val="24"/>
        </w:rPr>
        <w:t>133</w:t>
      </w:r>
      <w:r w:rsidRPr="00EB50C9">
        <w:rPr>
          <w:rFonts w:ascii="Calibri" w:hAnsi="Calibri" w:cs="Calibri"/>
          <w:noProof/>
          <w:szCs w:val="24"/>
        </w:rPr>
        <w:t>(2), 273–293. http://doi.org/10.1037/0033-2909.133.2.273</w:t>
      </w:r>
      <w:r w:rsidR="00015541">
        <w:fldChar w:fldCharType="end"/>
      </w:r>
    </w:p>
    <w:sectPr w:rsidR="009C43C4" w:rsidSect="00DA6AEA">
      <w:pgSz w:w="12240" w:h="15840" w:code="1"/>
      <w:pgMar w:top="1440" w:right="1440" w:bottom="1440" w:left="1440"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vin H" w:date="2018-02-08T18:24:00Z" w:initials="KH">
    <w:p w14:paraId="1C7BAC2E" w14:textId="1C88B92A" w:rsidR="00AA15F8" w:rsidRDefault="00AA15F8">
      <w:pPr>
        <w:pStyle w:val="CommentText"/>
      </w:pPr>
      <w:r>
        <w:rPr>
          <w:rStyle w:val="CommentReference"/>
        </w:rPr>
        <w:annotationRef/>
      </w:r>
      <w:proofErr w:type="spellStart"/>
      <w:r>
        <w:t>todo</w:t>
      </w:r>
      <w:proofErr w:type="spellEnd"/>
    </w:p>
  </w:comment>
  <w:comment w:id="1" w:author="Kevin H" w:date="2018-02-08T18:24:00Z" w:initials="KH">
    <w:p w14:paraId="0BD7F616" w14:textId="4E130A4F" w:rsidR="00AA15F8" w:rsidRDefault="00AA15F8">
      <w:pPr>
        <w:pStyle w:val="CommentText"/>
      </w:pPr>
      <w:r>
        <w:rPr>
          <w:rStyle w:val="CommentReference"/>
        </w:rPr>
        <w:annotationRef/>
      </w:r>
      <w:proofErr w:type="spellStart"/>
      <w:r>
        <w:t>todo</w:t>
      </w:r>
      <w:proofErr w:type="spellEnd"/>
    </w:p>
  </w:comment>
  <w:comment w:id="6" w:author="Kevin H" w:date="2018-02-08T18:09:00Z" w:initials="KH">
    <w:p w14:paraId="58CA7201" w14:textId="4049D737" w:rsidR="00AA15F8" w:rsidRDefault="00AA15F8">
      <w:pPr>
        <w:pStyle w:val="CommentText"/>
      </w:pPr>
      <w:r>
        <w:rPr>
          <w:rStyle w:val="CommentReference"/>
        </w:rPr>
        <w:annotationRef/>
      </w:r>
      <w:proofErr w:type="spellStart"/>
      <w:r>
        <w:t>todo</w:t>
      </w:r>
      <w:proofErr w:type="spellEnd"/>
    </w:p>
  </w:comment>
  <w:comment w:id="7" w:author="Kevin H" w:date="2018-02-08T18:09:00Z" w:initials="KH">
    <w:p w14:paraId="6BD2427A" w14:textId="761292F5" w:rsidR="00AA15F8" w:rsidRDefault="00AA15F8">
      <w:pPr>
        <w:pStyle w:val="CommentText"/>
      </w:pPr>
      <w:r>
        <w:rPr>
          <w:rStyle w:val="CommentReference"/>
        </w:rPr>
        <w:annotationRef/>
      </w:r>
      <w:proofErr w:type="spellStart"/>
      <w:r>
        <w:t>todo</w:t>
      </w:r>
      <w:proofErr w:type="spellEnd"/>
    </w:p>
  </w:comment>
  <w:comment w:id="41" w:author="Kevin H" w:date="2018-02-07T15:56:00Z" w:initials="KH">
    <w:p w14:paraId="5A32B3EB" w14:textId="0C5973CB" w:rsidR="00AA15F8" w:rsidRDefault="00AA15F8">
      <w:pPr>
        <w:pStyle w:val="CommentText"/>
      </w:pPr>
      <w:r>
        <w:rPr>
          <w:rStyle w:val="CommentReference"/>
        </w:rPr>
        <w:annotationRef/>
      </w:r>
      <w:r>
        <w:t>TODO</w:t>
      </w:r>
    </w:p>
  </w:comment>
  <w:comment w:id="43" w:author="Kevin H" w:date="2018-02-07T15:56:00Z" w:initials="KH">
    <w:p w14:paraId="534FBA2E" w14:textId="62CC7F0B" w:rsidR="00AA15F8" w:rsidRDefault="00AA15F8">
      <w:pPr>
        <w:pStyle w:val="CommentText"/>
      </w:pPr>
      <w:r>
        <w:rPr>
          <w:rStyle w:val="CommentReference"/>
        </w:rPr>
        <w:annotationRef/>
      </w:r>
      <w:r>
        <w:t>TODO</w:t>
      </w:r>
    </w:p>
  </w:comment>
  <w:comment w:id="44" w:author="Kevin H" w:date="2018-02-07T15:56:00Z" w:initials="KH">
    <w:p w14:paraId="26A859E0" w14:textId="4990CE86" w:rsidR="00AA15F8" w:rsidRDefault="00AA15F8">
      <w:pPr>
        <w:pStyle w:val="CommentText"/>
      </w:pPr>
      <w:r>
        <w:rPr>
          <w:rStyle w:val="CommentReference"/>
        </w:rPr>
        <w:annotationRef/>
      </w:r>
      <w:r>
        <w:t>Need New Closing Paragraph of this Chapter</w:t>
      </w:r>
    </w:p>
  </w:comment>
  <w:comment w:id="47" w:author="Kevin H" w:date="2018-02-07T17:07:00Z" w:initials="KH">
    <w:p w14:paraId="2E65B9B6" w14:textId="69DBD5F1" w:rsidR="00AA15F8" w:rsidRDefault="00AA15F8">
      <w:pPr>
        <w:pStyle w:val="CommentText"/>
      </w:pPr>
      <w:r>
        <w:rPr>
          <w:rStyle w:val="CommentReference"/>
        </w:rPr>
        <w:annotationRef/>
      </w:r>
      <w:r>
        <w:t>This second half of the paragraph should be rewritten.</w:t>
      </w:r>
    </w:p>
  </w:comment>
  <w:comment w:id="54" w:author="Kevin H" w:date="2018-02-07T17:12:00Z" w:initials="KH">
    <w:p w14:paraId="08D7A4C0" w14:textId="5231878D" w:rsidR="00AA15F8" w:rsidRDefault="00AA15F8">
      <w:pPr>
        <w:pStyle w:val="CommentText"/>
      </w:pPr>
      <w:r>
        <w:rPr>
          <w:rStyle w:val="CommentReference"/>
        </w:rPr>
        <w:annotationRef/>
      </w:r>
      <w:r>
        <w:t>Probably need a more elaborative closing on the chapter 3 results.</w:t>
      </w:r>
    </w:p>
  </w:comment>
  <w:comment w:id="55" w:author="Kevin H" w:date="2018-02-07T17:12:00Z" w:initials="KH">
    <w:p w14:paraId="781D8AAE" w14:textId="1A31F02D" w:rsidR="00AA15F8" w:rsidRDefault="00AA15F8">
      <w:pPr>
        <w:pStyle w:val="CommentText"/>
      </w:pPr>
      <w:r>
        <w:rPr>
          <w:rStyle w:val="CommentReference"/>
        </w:rPr>
        <w:annotationRef/>
      </w:r>
      <w:r>
        <w:t>Need a better closing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7BAC2E" w15:done="0"/>
  <w15:commentEx w15:paraId="0BD7F616" w15:done="0"/>
  <w15:commentEx w15:paraId="58CA7201" w15:done="0"/>
  <w15:commentEx w15:paraId="6BD2427A" w15:done="0"/>
  <w15:commentEx w15:paraId="5A32B3EB" w15:done="0"/>
  <w15:commentEx w15:paraId="534FBA2E" w15:done="0"/>
  <w15:commentEx w15:paraId="26A859E0" w15:done="0"/>
  <w15:commentEx w15:paraId="2E65B9B6" w15:done="0"/>
  <w15:commentEx w15:paraId="08D7A4C0" w15:done="0"/>
  <w15:commentEx w15:paraId="781D8AA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7BAC2E" w16cid:durableId="1E271449"/>
  <w16cid:commentId w16cid:paraId="0BD7F616" w16cid:durableId="1E27146D"/>
  <w16cid:commentId w16cid:paraId="58CA7201" w16cid:durableId="1E2710CF"/>
  <w16cid:commentId w16cid:paraId="6BD2427A" w16cid:durableId="1E2710D7"/>
  <w16cid:commentId w16cid:paraId="5A32B3EB" w16cid:durableId="1E25A030"/>
  <w16cid:commentId w16cid:paraId="534FBA2E" w16cid:durableId="1E25A029"/>
  <w16cid:commentId w16cid:paraId="26A859E0" w16cid:durableId="1E25A01D"/>
  <w16cid:commentId w16cid:paraId="2E65B9B6" w16cid:durableId="1E25B0E4"/>
  <w16cid:commentId w16cid:paraId="08D7A4C0" w16cid:durableId="1E25B1EF"/>
  <w16cid:commentId w16cid:paraId="781D8AAE" w16cid:durableId="1E25B1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E93686" w14:textId="77777777" w:rsidR="00251125" w:rsidRDefault="00251125" w:rsidP="004E0AC8">
      <w:pPr>
        <w:spacing w:after="0" w:line="240" w:lineRule="auto"/>
      </w:pPr>
      <w:r>
        <w:separator/>
      </w:r>
    </w:p>
  </w:endnote>
  <w:endnote w:type="continuationSeparator" w:id="0">
    <w:p w14:paraId="334D9D06" w14:textId="77777777" w:rsidR="00251125" w:rsidRDefault="00251125" w:rsidP="004E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90924"/>
      <w:docPartObj>
        <w:docPartGallery w:val="Page Numbers (Bottom of Page)"/>
        <w:docPartUnique/>
      </w:docPartObj>
    </w:sdtPr>
    <w:sdtEndPr>
      <w:rPr>
        <w:noProof/>
      </w:rPr>
    </w:sdtEndPr>
    <w:sdtContent>
      <w:p w14:paraId="7DCD2570" w14:textId="23800C4A" w:rsidR="00AA15F8" w:rsidRDefault="00AA15F8">
        <w:pPr>
          <w:pStyle w:val="Footer"/>
          <w:jc w:val="center"/>
        </w:pPr>
        <w:r>
          <w:fldChar w:fldCharType="begin"/>
        </w:r>
        <w:r>
          <w:instrText xml:space="preserve"> PAGE   \* MERGEFORMAT </w:instrText>
        </w:r>
        <w:r>
          <w:fldChar w:fldCharType="separate"/>
        </w:r>
        <w:r w:rsidR="003E19B9">
          <w:rPr>
            <w:noProof/>
          </w:rPr>
          <w:t>98</w:t>
        </w:r>
        <w:r>
          <w:rPr>
            <w:noProof/>
          </w:rPr>
          <w:fldChar w:fldCharType="end"/>
        </w:r>
      </w:p>
    </w:sdtContent>
  </w:sdt>
  <w:p w14:paraId="109B133C" w14:textId="77777777" w:rsidR="00AA15F8" w:rsidRDefault="00AA15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785778"/>
      <w:docPartObj>
        <w:docPartGallery w:val="Page Numbers (Bottom of Page)"/>
        <w:docPartUnique/>
      </w:docPartObj>
    </w:sdtPr>
    <w:sdtEndPr>
      <w:rPr>
        <w:noProof/>
      </w:rPr>
    </w:sdtEndPr>
    <w:sdtContent>
      <w:p w14:paraId="2133BF6B" w14:textId="1750CA26" w:rsidR="00AA15F8" w:rsidRDefault="00AA15F8">
        <w:pPr>
          <w:pStyle w:val="Footer"/>
          <w:jc w:val="center"/>
        </w:pPr>
        <w:r>
          <w:fldChar w:fldCharType="begin"/>
        </w:r>
        <w:r>
          <w:instrText xml:space="preserve"> PAGE   \* MERGEFORMAT </w:instrText>
        </w:r>
        <w:r>
          <w:fldChar w:fldCharType="separate"/>
        </w:r>
        <w:r w:rsidR="003E19B9">
          <w:rPr>
            <w:noProof/>
          </w:rPr>
          <w:t>1</w:t>
        </w:r>
        <w:r>
          <w:rPr>
            <w:noProof/>
          </w:rPr>
          <w:fldChar w:fldCharType="end"/>
        </w:r>
      </w:p>
    </w:sdtContent>
  </w:sdt>
  <w:p w14:paraId="169EC0D0" w14:textId="77777777" w:rsidR="003E19B9" w:rsidRDefault="003E19B9">
    <w:pPr>
      <w:pStyle w:val="Footer"/>
    </w:pPr>
  </w:p>
  <w:p w14:paraId="55750668" w14:textId="5F713F85" w:rsidR="00AA15F8" w:rsidRDefault="003E19B9">
    <w:pPr>
      <w:pStyle w:val="Footer"/>
    </w:pPr>
    <w:r>
      <w:t>This chapter is previous published work, included with permission of the copyright owner:</w:t>
    </w:r>
    <w:r>
      <w:br/>
    </w:r>
    <w:r>
      <w:rPr>
        <w:rFonts w:ascii="Arial" w:hAnsi="Arial" w:cs="Arial"/>
        <w:color w:val="222222"/>
        <w:sz w:val="20"/>
        <w:szCs w:val="20"/>
        <w:shd w:val="clear" w:color="auto" w:fill="FFFFFF"/>
      </w:rPr>
      <w:br/>
    </w:r>
    <w:r>
      <w:rPr>
        <w:rFonts w:ascii="Arial" w:hAnsi="Arial" w:cs="Arial"/>
        <w:color w:val="222222"/>
        <w:sz w:val="20"/>
        <w:szCs w:val="20"/>
        <w:shd w:val="clear" w:color="auto" w:fill="FFFFFF"/>
      </w:rPr>
      <w:t xml:space="preserve">Horecka, K. M., Dulas, M. R., </w:t>
    </w:r>
    <w:proofErr w:type="spellStart"/>
    <w:r>
      <w:rPr>
        <w:rFonts w:ascii="Arial" w:hAnsi="Arial" w:cs="Arial"/>
        <w:color w:val="222222"/>
        <w:sz w:val="20"/>
        <w:szCs w:val="20"/>
        <w:shd w:val="clear" w:color="auto" w:fill="FFFFFF"/>
      </w:rPr>
      <w:t>Schwarb</w:t>
    </w:r>
    <w:proofErr w:type="spellEnd"/>
    <w:r>
      <w:rPr>
        <w:rFonts w:ascii="Arial" w:hAnsi="Arial" w:cs="Arial"/>
        <w:color w:val="222222"/>
        <w:sz w:val="20"/>
        <w:szCs w:val="20"/>
        <w:shd w:val="clear" w:color="auto" w:fill="FFFFFF"/>
      </w:rPr>
      <w:t>, H., Lucas, H. D., Duff, M., &amp; Cohen, N. J. (2017). Reconstructing relational information. </w:t>
    </w:r>
    <w:r>
      <w:rPr>
        <w:rFonts w:ascii="Arial" w:hAnsi="Arial" w:cs="Arial"/>
        <w:i/>
        <w:iCs/>
        <w:color w:val="222222"/>
        <w:sz w:val="20"/>
        <w:szCs w:val="20"/>
        <w:shd w:val="clear" w:color="auto" w:fill="FFFFFF"/>
      </w:rPr>
      <w:t>Hippocampus</w:t>
    </w:r>
    <w:r>
      <w:rPr>
        <w:rFonts w:ascii="Arial" w:hAnsi="Arial" w:cs="Arial"/>
        <w:color w:val="222222"/>
        <w:sz w:val="20"/>
        <w:szCs w:val="20"/>
        <w:shd w:val="clear" w:color="auto" w:fill="FFFFFF"/>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9F498E" w14:textId="77777777" w:rsidR="00251125" w:rsidRDefault="00251125" w:rsidP="004E0AC8">
      <w:pPr>
        <w:spacing w:after="0" w:line="240" w:lineRule="auto"/>
      </w:pPr>
      <w:r>
        <w:separator/>
      </w:r>
    </w:p>
  </w:footnote>
  <w:footnote w:type="continuationSeparator" w:id="0">
    <w:p w14:paraId="1B2F725B" w14:textId="77777777" w:rsidR="00251125" w:rsidRDefault="00251125" w:rsidP="004E0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4"/>
  </w:num>
  <w:num w:numId="4">
    <w:abstractNumId w:val="5"/>
  </w:num>
  <w:num w:numId="5">
    <w:abstractNumId w:val="6"/>
  </w:num>
  <w:num w:numId="6">
    <w:abstractNumId w:val="0"/>
  </w:num>
  <w:num w:numId="7">
    <w:abstractNumId w:val="2"/>
  </w:num>
  <w:num w:numId="8">
    <w:abstractNumId w:val="7"/>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H">
    <w15:presenceInfo w15:providerId="Windows Live" w15:userId="4cd082e859e1b4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6D2"/>
    <w:rsid w:val="00000E37"/>
    <w:rsid w:val="00015541"/>
    <w:rsid w:val="0002455A"/>
    <w:rsid w:val="00031BF8"/>
    <w:rsid w:val="00074733"/>
    <w:rsid w:val="00074F01"/>
    <w:rsid w:val="00075F11"/>
    <w:rsid w:val="00077DB8"/>
    <w:rsid w:val="00090BDE"/>
    <w:rsid w:val="00095564"/>
    <w:rsid w:val="00096E75"/>
    <w:rsid w:val="0009720B"/>
    <w:rsid w:val="000973B7"/>
    <w:rsid w:val="000B1F2C"/>
    <w:rsid w:val="000C351A"/>
    <w:rsid w:val="000C431F"/>
    <w:rsid w:val="000E5CE7"/>
    <w:rsid w:val="00101B0D"/>
    <w:rsid w:val="0011095C"/>
    <w:rsid w:val="00114801"/>
    <w:rsid w:val="00134286"/>
    <w:rsid w:val="0014116B"/>
    <w:rsid w:val="00141F9B"/>
    <w:rsid w:val="001545AB"/>
    <w:rsid w:val="0016123B"/>
    <w:rsid w:val="00163223"/>
    <w:rsid w:val="00173DD7"/>
    <w:rsid w:val="0017410B"/>
    <w:rsid w:val="00180A7E"/>
    <w:rsid w:val="00193486"/>
    <w:rsid w:val="001A6F4D"/>
    <w:rsid w:val="001A7B23"/>
    <w:rsid w:val="001B44E3"/>
    <w:rsid w:val="001B755B"/>
    <w:rsid w:val="001E19AD"/>
    <w:rsid w:val="001E276F"/>
    <w:rsid w:val="001E2D82"/>
    <w:rsid w:val="001F171B"/>
    <w:rsid w:val="00201C1E"/>
    <w:rsid w:val="002054AC"/>
    <w:rsid w:val="00212961"/>
    <w:rsid w:val="002217EF"/>
    <w:rsid w:val="00223886"/>
    <w:rsid w:val="0022708C"/>
    <w:rsid w:val="00234244"/>
    <w:rsid w:val="0024378C"/>
    <w:rsid w:val="00246FD8"/>
    <w:rsid w:val="00247215"/>
    <w:rsid w:val="00251125"/>
    <w:rsid w:val="00257F9B"/>
    <w:rsid w:val="002605A8"/>
    <w:rsid w:val="0026239C"/>
    <w:rsid w:val="002632A2"/>
    <w:rsid w:val="0026796A"/>
    <w:rsid w:val="0027211D"/>
    <w:rsid w:val="00286C57"/>
    <w:rsid w:val="00295374"/>
    <w:rsid w:val="002969D8"/>
    <w:rsid w:val="002A3BBD"/>
    <w:rsid w:val="002B328B"/>
    <w:rsid w:val="002B4E05"/>
    <w:rsid w:val="002C7262"/>
    <w:rsid w:val="002D5C66"/>
    <w:rsid w:val="002E3904"/>
    <w:rsid w:val="002E6DE6"/>
    <w:rsid w:val="002F6642"/>
    <w:rsid w:val="0032077D"/>
    <w:rsid w:val="00327E3C"/>
    <w:rsid w:val="00337079"/>
    <w:rsid w:val="00341020"/>
    <w:rsid w:val="00346172"/>
    <w:rsid w:val="00356DD5"/>
    <w:rsid w:val="00364158"/>
    <w:rsid w:val="003732FA"/>
    <w:rsid w:val="00375495"/>
    <w:rsid w:val="00387152"/>
    <w:rsid w:val="00392ED0"/>
    <w:rsid w:val="00392F24"/>
    <w:rsid w:val="003947B1"/>
    <w:rsid w:val="0039551B"/>
    <w:rsid w:val="003A2EE0"/>
    <w:rsid w:val="003A7F85"/>
    <w:rsid w:val="003B760E"/>
    <w:rsid w:val="003C14A3"/>
    <w:rsid w:val="003E12E6"/>
    <w:rsid w:val="003E19B9"/>
    <w:rsid w:val="003E29F6"/>
    <w:rsid w:val="004003CD"/>
    <w:rsid w:val="00422C7B"/>
    <w:rsid w:val="00426D63"/>
    <w:rsid w:val="00453818"/>
    <w:rsid w:val="00465C4C"/>
    <w:rsid w:val="004701AC"/>
    <w:rsid w:val="004952D6"/>
    <w:rsid w:val="00497A6B"/>
    <w:rsid w:val="004A312C"/>
    <w:rsid w:val="004B52DB"/>
    <w:rsid w:val="004B72B9"/>
    <w:rsid w:val="004C2159"/>
    <w:rsid w:val="004C38FD"/>
    <w:rsid w:val="004E0AC8"/>
    <w:rsid w:val="004E3C0F"/>
    <w:rsid w:val="004F1A08"/>
    <w:rsid w:val="00501467"/>
    <w:rsid w:val="005035E2"/>
    <w:rsid w:val="005039DB"/>
    <w:rsid w:val="005041D4"/>
    <w:rsid w:val="005136F5"/>
    <w:rsid w:val="00515104"/>
    <w:rsid w:val="00522435"/>
    <w:rsid w:val="00543341"/>
    <w:rsid w:val="00552250"/>
    <w:rsid w:val="00552E6E"/>
    <w:rsid w:val="0055519E"/>
    <w:rsid w:val="00562919"/>
    <w:rsid w:val="00563ABB"/>
    <w:rsid w:val="00566C24"/>
    <w:rsid w:val="005672AE"/>
    <w:rsid w:val="00570545"/>
    <w:rsid w:val="00574178"/>
    <w:rsid w:val="0057770E"/>
    <w:rsid w:val="005933DE"/>
    <w:rsid w:val="005A200D"/>
    <w:rsid w:val="005A68E1"/>
    <w:rsid w:val="005B35B1"/>
    <w:rsid w:val="005B43EC"/>
    <w:rsid w:val="005B7651"/>
    <w:rsid w:val="005C3793"/>
    <w:rsid w:val="005C3B70"/>
    <w:rsid w:val="005C6CEB"/>
    <w:rsid w:val="005F0DD8"/>
    <w:rsid w:val="005F3E32"/>
    <w:rsid w:val="006020C4"/>
    <w:rsid w:val="006162C9"/>
    <w:rsid w:val="00617970"/>
    <w:rsid w:val="00617D09"/>
    <w:rsid w:val="00625AB3"/>
    <w:rsid w:val="0062754F"/>
    <w:rsid w:val="00636D16"/>
    <w:rsid w:val="00660505"/>
    <w:rsid w:val="00687FE2"/>
    <w:rsid w:val="006936F0"/>
    <w:rsid w:val="00693F41"/>
    <w:rsid w:val="006A06E4"/>
    <w:rsid w:val="006A5D4C"/>
    <w:rsid w:val="006A6F11"/>
    <w:rsid w:val="006C4E32"/>
    <w:rsid w:val="006C6BFE"/>
    <w:rsid w:val="006E5646"/>
    <w:rsid w:val="00700F34"/>
    <w:rsid w:val="00704BC8"/>
    <w:rsid w:val="007101D6"/>
    <w:rsid w:val="007137FC"/>
    <w:rsid w:val="0072413B"/>
    <w:rsid w:val="007246BD"/>
    <w:rsid w:val="007353F3"/>
    <w:rsid w:val="00740F1B"/>
    <w:rsid w:val="007473E5"/>
    <w:rsid w:val="007530E0"/>
    <w:rsid w:val="007560CC"/>
    <w:rsid w:val="00760BE5"/>
    <w:rsid w:val="007666D2"/>
    <w:rsid w:val="0078095E"/>
    <w:rsid w:val="00780F30"/>
    <w:rsid w:val="00781588"/>
    <w:rsid w:val="00781D25"/>
    <w:rsid w:val="007B21AE"/>
    <w:rsid w:val="007B3341"/>
    <w:rsid w:val="007B35FD"/>
    <w:rsid w:val="007B454C"/>
    <w:rsid w:val="00803C16"/>
    <w:rsid w:val="00807041"/>
    <w:rsid w:val="008170ED"/>
    <w:rsid w:val="0082313E"/>
    <w:rsid w:val="008378A8"/>
    <w:rsid w:val="00840BB5"/>
    <w:rsid w:val="0084248D"/>
    <w:rsid w:val="008443C1"/>
    <w:rsid w:val="00850ACE"/>
    <w:rsid w:val="00851C6A"/>
    <w:rsid w:val="008600D6"/>
    <w:rsid w:val="00871443"/>
    <w:rsid w:val="00875013"/>
    <w:rsid w:val="00876A03"/>
    <w:rsid w:val="008774A8"/>
    <w:rsid w:val="008777B4"/>
    <w:rsid w:val="00880BAB"/>
    <w:rsid w:val="00885499"/>
    <w:rsid w:val="0089174C"/>
    <w:rsid w:val="008A336E"/>
    <w:rsid w:val="008A66B0"/>
    <w:rsid w:val="008B6BE1"/>
    <w:rsid w:val="008C3FB5"/>
    <w:rsid w:val="008C7857"/>
    <w:rsid w:val="008E0545"/>
    <w:rsid w:val="008F18CB"/>
    <w:rsid w:val="008F2984"/>
    <w:rsid w:val="00904AAD"/>
    <w:rsid w:val="00904BC9"/>
    <w:rsid w:val="00915776"/>
    <w:rsid w:val="0092349E"/>
    <w:rsid w:val="00927DDA"/>
    <w:rsid w:val="00932E52"/>
    <w:rsid w:val="009341C9"/>
    <w:rsid w:val="009361C2"/>
    <w:rsid w:val="009403BE"/>
    <w:rsid w:val="00941DA3"/>
    <w:rsid w:val="00953D3B"/>
    <w:rsid w:val="00960029"/>
    <w:rsid w:val="00961B58"/>
    <w:rsid w:val="00997EAD"/>
    <w:rsid w:val="009A1544"/>
    <w:rsid w:val="009C43C4"/>
    <w:rsid w:val="009D558D"/>
    <w:rsid w:val="009D7CAE"/>
    <w:rsid w:val="009E0267"/>
    <w:rsid w:val="009E3B47"/>
    <w:rsid w:val="009E7E6A"/>
    <w:rsid w:val="009E7EC3"/>
    <w:rsid w:val="00A00367"/>
    <w:rsid w:val="00A44984"/>
    <w:rsid w:val="00A4507A"/>
    <w:rsid w:val="00A50C4B"/>
    <w:rsid w:val="00A633D7"/>
    <w:rsid w:val="00A80191"/>
    <w:rsid w:val="00A92435"/>
    <w:rsid w:val="00A94C8C"/>
    <w:rsid w:val="00AA15F8"/>
    <w:rsid w:val="00AA706F"/>
    <w:rsid w:val="00AB1EDE"/>
    <w:rsid w:val="00AC50F7"/>
    <w:rsid w:val="00AD2CA6"/>
    <w:rsid w:val="00AE1D22"/>
    <w:rsid w:val="00AE6BB0"/>
    <w:rsid w:val="00B014D4"/>
    <w:rsid w:val="00B05497"/>
    <w:rsid w:val="00B27FBD"/>
    <w:rsid w:val="00B31C3A"/>
    <w:rsid w:val="00B34899"/>
    <w:rsid w:val="00B366F3"/>
    <w:rsid w:val="00B44FCB"/>
    <w:rsid w:val="00B63870"/>
    <w:rsid w:val="00B84B98"/>
    <w:rsid w:val="00B9248E"/>
    <w:rsid w:val="00B968E7"/>
    <w:rsid w:val="00BB7D0D"/>
    <w:rsid w:val="00BC3311"/>
    <w:rsid w:val="00BE1935"/>
    <w:rsid w:val="00BE53EE"/>
    <w:rsid w:val="00BE54BB"/>
    <w:rsid w:val="00C02775"/>
    <w:rsid w:val="00C34F0A"/>
    <w:rsid w:val="00C46962"/>
    <w:rsid w:val="00C6411C"/>
    <w:rsid w:val="00C71567"/>
    <w:rsid w:val="00C901B6"/>
    <w:rsid w:val="00C93D34"/>
    <w:rsid w:val="00C956EA"/>
    <w:rsid w:val="00C971D6"/>
    <w:rsid w:val="00CA6CA8"/>
    <w:rsid w:val="00CD5D2F"/>
    <w:rsid w:val="00CE5DED"/>
    <w:rsid w:val="00D01287"/>
    <w:rsid w:val="00D05F81"/>
    <w:rsid w:val="00D060F5"/>
    <w:rsid w:val="00D17836"/>
    <w:rsid w:val="00D341A2"/>
    <w:rsid w:val="00D44758"/>
    <w:rsid w:val="00D45284"/>
    <w:rsid w:val="00D46AB1"/>
    <w:rsid w:val="00D77A77"/>
    <w:rsid w:val="00D8051D"/>
    <w:rsid w:val="00D80EFA"/>
    <w:rsid w:val="00D91636"/>
    <w:rsid w:val="00D91A1A"/>
    <w:rsid w:val="00DA3D09"/>
    <w:rsid w:val="00DA6AEA"/>
    <w:rsid w:val="00DE15D8"/>
    <w:rsid w:val="00DE2DF3"/>
    <w:rsid w:val="00DF6251"/>
    <w:rsid w:val="00E01F04"/>
    <w:rsid w:val="00E056D2"/>
    <w:rsid w:val="00E12B24"/>
    <w:rsid w:val="00E4653E"/>
    <w:rsid w:val="00E53EDE"/>
    <w:rsid w:val="00E54683"/>
    <w:rsid w:val="00E6156C"/>
    <w:rsid w:val="00E757CE"/>
    <w:rsid w:val="00E85A77"/>
    <w:rsid w:val="00E9136F"/>
    <w:rsid w:val="00EA13EC"/>
    <w:rsid w:val="00EB1068"/>
    <w:rsid w:val="00EB50C9"/>
    <w:rsid w:val="00EC723F"/>
    <w:rsid w:val="00EE30AA"/>
    <w:rsid w:val="00EE64EF"/>
    <w:rsid w:val="00EF438F"/>
    <w:rsid w:val="00EF4BE5"/>
    <w:rsid w:val="00EF7D5A"/>
    <w:rsid w:val="00F1408E"/>
    <w:rsid w:val="00F14402"/>
    <w:rsid w:val="00F277DE"/>
    <w:rsid w:val="00F364A7"/>
    <w:rsid w:val="00F45F2D"/>
    <w:rsid w:val="00F53158"/>
    <w:rsid w:val="00F76AD2"/>
    <w:rsid w:val="00F779C4"/>
    <w:rsid w:val="00F81F31"/>
    <w:rsid w:val="00F858BD"/>
    <w:rsid w:val="00F861DD"/>
    <w:rsid w:val="00F91A61"/>
    <w:rsid w:val="00F92F7F"/>
    <w:rsid w:val="00F93664"/>
    <w:rsid w:val="00FA74FB"/>
    <w:rsid w:val="00FB11E1"/>
    <w:rsid w:val="00FB30EF"/>
    <w:rsid w:val="00FB4AA8"/>
    <w:rsid w:val="00FC566C"/>
    <w:rsid w:val="00FC5D71"/>
    <w:rsid w:val="00FC61D4"/>
    <w:rsid w:val="00FE19A1"/>
    <w:rsid w:val="00FE49F1"/>
    <w:rsid w:val="00FE6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DE24A"/>
  <w15:chartTrackingRefBased/>
  <w15:docId w15:val="{43DE9CBF-28D6-4A4A-BB19-86FFB18B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5879">
      <w:bodyDiv w:val="1"/>
      <w:marLeft w:val="0"/>
      <w:marRight w:val="0"/>
      <w:marTop w:val="0"/>
      <w:marBottom w:val="0"/>
      <w:divBdr>
        <w:top w:val="none" w:sz="0" w:space="0" w:color="auto"/>
        <w:left w:val="none" w:sz="0" w:space="0" w:color="auto"/>
        <w:bottom w:val="none" w:sz="0" w:space="0" w:color="auto"/>
        <w:right w:val="none" w:sz="0" w:space="0" w:color="auto"/>
      </w:divBdr>
    </w:div>
    <w:div w:id="203056908">
      <w:bodyDiv w:val="1"/>
      <w:marLeft w:val="0"/>
      <w:marRight w:val="0"/>
      <w:marTop w:val="0"/>
      <w:marBottom w:val="0"/>
      <w:divBdr>
        <w:top w:val="none" w:sz="0" w:space="0" w:color="auto"/>
        <w:left w:val="none" w:sz="0" w:space="0" w:color="auto"/>
        <w:bottom w:val="none" w:sz="0" w:space="0" w:color="auto"/>
        <w:right w:val="none" w:sz="0" w:space="0" w:color="auto"/>
      </w:divBdr>
    </w:div>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38225003">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50" Type="http://schemas.openxmlformats.org/officeDocument/2006/relationships/image" Target="media/image33.jpeg"/><Relationship Id="rId55" Type="http://schemas.openxmlformats.org/officeDocument/2006/relationships/chart" Target="charts/chart5.xml"/><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2.wdp"/><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image" Target="media/image34.png"/><Relationship Id="rId74" Type="http://schemas.openxmlformats.org/officeDocument/2006/relationships/image" Target="media/image42.png"/><Relationship Id="rId79"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2.jpeg"/><Relationship Id="rId57" Type="http://schemas.openxmlformats.org/officeDocument/2006/relationships/chart" Target="charts/chart7.xml"/><Relationship Id="rId61" Type="http://schemas.openxmlformats.org/officeDocument/2006/relationships/chart" Target="charts/chart11.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56" Type="http://schemas.openxmlformats.org/officeDocument/2006/relationships/chart" Target="charts/chart6.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chart" Target="charts/chart1.xml"/><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microsoft.com/office/2007/relationships/hdphoto" Target="media/hdphoto1.wdp"/><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chart" Target="charts/chart9.xml"/><Relationship Id="rId67" Type="http://schemas.openxmlformats.org/officeDocument/2006/relationships/image" Target="media/image35.png"/><Relationship Id="rId20" Type="http://schemas.openxmlformats.org/officeDocument/2006/relationships/image" Target="media/image8.png"/><Relationship Id="rId41" Type="http://schemas.openxmlformats.org/officeDocument/2006/relationships/image" Target="media/image27.tiff"/><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Misassignment%20and%20Context%20Boundaries%20in%20Time%20High%20Level%20Statistics.xlsx" TargetMode="External"/><Relationship Id="rId2" Type="http://schemas.microsoft.com/office/2011/relationships/chartColorStyle" Target="colors3.xml"/><Relationship Id="rId1" Type="http://schemas.microsoft.com/office/2011/relationships/chartStyle" Target="styl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smooth val="0"/>
        <c:axId val="2105402504"/>
        <c:axId val="2105408392"/>
      </c:lineChart>
      <c:catAx>
        <c:axId val="2105402504"/>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8392"/>
        <c:crosses val="autoZero"/>
        <c:auto val="1"/>
        <c:lblAlgn val="ctr"/>
        <c:lblOffset val="100"/>
        <c:noMultiLvlLbl val="0"/>
      </c:catAx>
      <c:valAx>
        <c:axId val="2105408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2504"/>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Misbinding Proportion Within vs. Across Context</a:t>
            </a:r>
            <a:endParaRPr lang="en-US"/>
          </a:p>
        </c:rich>
      </c:tx>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102887016"/>
        <c:axId val="2102890728"/>
        <c:extLs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102887016"/>
        <c:axId val="2102890728"/>
      </c:lineChart>
      <c:catAx>
        <c:axId val="2102887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90728"/>
        <c:crosses val="autoZero"/>
        <c:auto val="1"/>
        <c:lblAlgn val="ctr"/>
        <c:lblOffset val="100"/>
        <c:noMultiLvlLbl val="0"/>
      </c:catAx>
      <c:valAx>
        <c:axId val="2102890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87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 Proportion</a:t>
            </a:r>
            <a:r>
              <a:rPr lang="en-US" baseline="0"/>
              <a:t> Within vs. Across Context by Trial</a:t>
            </a:r>
            <a:endParaRPr lang="en-US"/>
          </a:p>
        </c:rich>
      </c:tx>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smooth val="0"/>
        <c:axId val="2098449000"/>
        <c:axId val="2098442408"/>
      </c:lineChart>
      <c:catAx>
        <c:axId val="2098449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2408"/>
        <c:crosses val="autoZero"/>
        <c:auto val="1"/>
        <c:lblAlgn val="ctr"/>
        <c:lblOffset val="100"/>
        <c:noMultiLvlLbl val="0"/>
      </c:catAx>
      <c:valAx>
        <c:axId val="2098442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9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Misbindings Within</a:t>
            </a:r>
            <a:r>
              <a:rPr lang="en-US" baseline="0"/>
              <a:t> vs. Across Context by Trial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smooth val="0"/>
        <c:axId val="489943528"/>
        <c:axId val="489944184"/>
      </c:lineChart>
      <c:catAx>
        <c:axId val="489943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4184"/>
        <c:crosses val="autoZero"/>
        <c:auto val="1"/>
        <c:lblAlgn val="ctr"/>
        <c:lblOffset val="100"/>
        <c:noMultiLvlLbl val="0"/>
      </c:catAx>
      <c:valAx>
        <c:axId val="48994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3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smooth val="0"/>
        <c:axId val="2099181080"/>
        <c:axId val="2099186968"/>
      </c:lineChart>
      <c:catAx>
        <c:axId val="209918108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6968"/>
        <c:crosses val="autoZero"/>
        <c:auto val="1"/>
        <c:lblAlgn val="ctr"/>
        <c:lblOffset val="100"/>
        <c:noMultiLvlLbl val="0"/>
      </c:catAx>
      <c:valAx>
        <c:axId val="209918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108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smooth val="0"/>
        <c:axId val="2099229192"/>
        <c:axId val="2098571592"/>
      </c:lineChart>
      <c:catAx>
        <c:axId val="209922919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71592"/>
        <c:crosses val="autoZero"/>
        <c:auto val="1"/>
        <c:lblAlgn val="ctr"/>
        <c:lblOffset val="100"/>
        <c:noMultiLvlLbl val="0"/>
      </c:catAx>
      <c:valAx>
        <c:axId val="209857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22919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smooth val="0"/>
        <c:axId val="2098541976"/>
        <c:axId val="2098534632"/>
      </c:lineChart>
      <c:catAx>
        <c:axId val="2098541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34632"/>
        <c:crosses val="autoZero"/>
        <c:auto val="1"/>
        <c:lblAlgn val="ctr"/>
        <c:lblOffset val="100"/>
        <c:noMultiLvlLbl val="0"/>
      </c:catAx>
      <c:valAx>
        <c:axId val="209853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41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smooth val="0"/>
        <c:axId val="2056820728"/>
        <c:axId val="2056827144"/>
      </c:lineChart>
      <c:catAx>
        <c:axId val="2056820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7144"/>
        <c:crosses val="autoZero"/>
        <c:auto val="1"/>
        <c:lblAlgn val="ctr"/>
        <c:lblOffset val="100"/>
        <c:noMultiLvlLbl val="0"/>
      </c:catAx>
      <c:valAx>
        <c:axId val="2056827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0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102193176"/>
        <c:axId val="2102196632"/>
        <c:extLs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1021931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6632"/>
        <c:crosses val="autoZero"/>
        <c:auto val="1"/>
        <c:lblAlgn val="ctr"/>
        <c:lblOffset val="100"/>
        <c:noMultiLvlLbl val="0"/>
      </c:catAx>
      <c:valAx>
        <c:axId val="2102196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3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102023352"/>
        <c:axId val="2101999304"/>
      </c:lineChart>
      <c:catAx>
        <c:axId val="2102023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99304"/>
        <c:crosses val="autoZero"/>
        <c:auto val="1"/>
        <c:lblAlgn val="ctr"/>
        <c:lblOffset val="100"/>
        <c:noMultiLvlLbl val="0"/>
      </c:catAx>
      <c:valAx>
        <c:axId val="2101999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02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101947624"/>
        <c:axId val="2101951128"/>
      </c:barChart>
      <c:catAx>
        <c:axId val="210194762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51128"/>
        <c:crosses val="autoZero"/>
        <c:auto val="1"/>
        <c:lblAlgn val="ctr"/>
        <c:lblOffset val="100"/>
        <c:noMultiLvlLbl val="0"/>
      </c:catAx>
      <c:valAx>
        <c:axId val="2101951128"/>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47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smooth val="0"/>
        <c:axId val="2101601496"/>
        <c:axId val="2101595112"/>
      </c:lineChart>
      <c:catAx>
        <c:axId val="2101601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595112"/>
        <c:crosses val="autoZero"/>
        <c:auto val="1"/>
        <c:lblAlgn val="ctr"/>
        <c:lblOffset val="100"/>
        <c:noMultiLvlLbl val="0"/>
      </c:catAx>
      <c:valAx>
        <c:axId val="2101595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601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D908DE-4B52-47F3-BE3A-2FAB2CBD6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111</Pages>
  <Words>146573</Words>
  <Characters>835469</Characters>
  <Application>Microsoft Office Word</Application>
  <DocSecurity>0</DocSecurity>
  <Lines>6962</Lines>
  <Paragraphs>1960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Kevin H</cp:lastModifiedBy>
  <cp:revision>17</cp:revision>
  <dcterms:created xsi:type="dcterms:W3CDTF">2018-02-07T23:14:00Z</dcterms:created>
  <dcterms:modified xsi:type="dcterms:W3CDTF">2018-02-09T01:21:00Z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